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2"/>
          <w:w w:val="90"/>
        </w:rPr>
        <w:t>AUTOVALUTAZIONE</w:t>
      </w:r>
      <w:r>
        <w:rPr>
          <w:spacing w:val="64"/>
        </w:rPr>
        <w:t> </w:t>
      </w:r>
      <w:r>
        <w:rPr>
          <w:spacing w:val="2"/>
          <w:w w:val="90"/>
        </w:rPr>
        <w:t>DEI</w:t>
      </w:r>
      <w:r>
        <w:rPr>
          <w:spacing w:val="69"/>
        </w:rPr>
        <w:t> </w:t>
      </w:r>
      <w:r>
        <w:rPr>
          <w:spacing w:val="2"/>
          <w:w w:val="90"/>
        </w:rPr>
        <w:t>CRITERI</w:t>
      </w:r>
      <w:r>
        <w:rPr>
          <w:spacing w:val="31"/>
          <w:w w:val="150"/>
        </w:rPr>
        <w:t> </w:t>
      </w:r>
      <w:r>
        <w:rPr>
          <w:spacing w:val="2"/>
          <w:w w:val="90"/>
        </w:rPr>
        <w:t>DI</w:t>
      </w:r>
      <w:r>
        <w:rPr>
          <w:spacing w:val="75"/>
        </w:rPr>
        <w:t> </w:t>
      </w:r>
      <w:r>
        <w:rPr>
          <w:spacing w:val="-2"/>
          <w:w w:val="90"/>
        </w:rPr>
        <w:t>SELEZIONE</w:t>
      </w:r>
    </w:p>
    <w:p>
      <w:pPr>
        <w:spacing w:before="130"/>
        <w:ind w:left="0" w:right="8" w:firstLine="0"/>
        <w:jc w:val="center"/>
        <w:rPr>
          <w:i/>
          <w:sz w:val="20"/>
        </w:rPr>
      </w:pPr>
      <w:r>
        <w:rPr>
          <w:rFonts w:ascii="Constantia"/>
          <w:b/>
          <w:i/>
          <w:spacing w:val="-2"/>
          <w:sz w:val="20"/>
        </w:rPr>
        <w:t>(</w:t>
      </w:r>
      <w:r>
        <w:rPr>
          <w:i/>
          <w:spacing w:val="-2"/>
          <w:sz w:val="20"/>
        </w:rPr>
        <w:t>Da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compilare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cura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rappresentante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legale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del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soggetto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Richiedente)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pStyle w:val="BodyText"/>
        <w:tabs>
          <w:tab w:pos="599" w:val="left" w:leader="none"/>
          <w:tab w:pos="2409" w:val="left" w:leader="none"/>
          <w:tab w:pos="6385" w:val="left" w:leader="none"/>
          <w:tab w:pos="6823" w:val="left" w:leader="none"/>
          <w:tab w:pos="7380" w:val="left" w:leader="none"/>
          <w:tab w:pos="8679" w:val="left" w:leader="none"/>
        </w:tabs>
        <w:spacing w:before="1"/>
        <w:ind w:right="1"/>
        <w:jc w:val="center"/>
      </w:pPr>
      <w:r>
        <w:rPr>
          <w:spacing w:val="-5"/>
        </w:rPr>
        <w:t>Il</w:t>
      </w:r>
      <w:r>
        <w:rPr/>
        <w:tab/>
      </w:r>
      <w:r>
        <w:rPr>
          <w:spacing w:val="-2"/>
        </w:rPr>
        <w:t>sottoscritto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Codice</w:t>
      </w:r>
      <w:r>
        <w:rPr/>
        <w:tab/>
      </w:r>
      <w:r>
        <w:rPr>
          <w:spacing w:val="-2"/>
        </w:rPr>
        <w:t>fiscale</w:t>
      </w:r>
    </w:p>
    <w:p>
      <w:pPr>
        <w:pStyle w:val="BodyText"/>
        <w:spacing w:before="91"/>
      </w:pPr>
    </w:p>
    <w:p>
      <w:pPr>
        <w:pStyle w:val="BodyText"/>
        <w:tabs>
          <w:tab w:pos="2991" w:val="left" w:leader="none"/>
          <w:tab w:pos="6847" w:val="left" w:leader="none"/>
          <w:tab w:pos="7357" w:val="left" w:leader="none"/>
          <w:tab w:pos="8108" w:val="left" w:leader="none"/>
          <w:tab w:pos="8592" w:val="left" w:leader="none"/>
          <w:tab w:pos="9498" w:val="left" w:leader="none"/>
        </w:tabs>
        <w:ind w:left="47"/>
        <w:jc w:val="center"/>
      </w:pPr>
      <w:r>
        <w:rPr>
          <w:u w:val="single"/>
        </w:rPr>
        <w:tab/>
      </w:r>
      <w:r>
        <w:rPr>
          <w:w w:val="110"/>
        </w:rPr>
        <w:t>, nato a </w:t>
      </w:r>
      <w:r>
        <w:rPr>
          <w:u w:val="single"/>
        </w:rPr>
        <w:tab/>
      </w:r>
      <w:r>
        <w:rPr>
          <w:spacing w:val="-30"/>
        </w:rPr>
        <w:t> </w:t>
      </w:r>
      <w:r>
        <w:rPr>
          <w:w w:val="110"/>
        </w:rPr>
        <w:t>(</w:t>
      </w:r>
      <w:r>
        <w:rPr>
          <w:u w:val="single"/>
        </w:rPr>
        <w:tab/>
      </w:r>
      <w:r>
        <w:rPr>
          <w:w w:val="110"/>
        </w:rPr>
        <w:t>) il 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  <w:r>
        <w:rPr>
          <w:spacing w:val="-10"/>
          <w:w w:val="135"/>
        </w:rPr>
        <w:t>/</w:t>
      </w:r>
      <w:r>
        <w:rPr>
          <w:u w:val="single"/>
        </w:rPr>
        <w:tab/>
      </w:r>
    </w:p>
    <w:p>
      <w:pPr>
        <w:pStyle w:val="BodyText"/>
        <w:spacing w:before="91"/>
      </w:pPr>
    </w:p>
    <w:p>
      <w:pPr>
        <w:pStyle w:val="BodyText"/>
        <w:tabs>
          <w:tab w:pos="2060" w:val="left" w:leader="none"/>
          <w:tab w:pos="2847" w:val="left" w:leader="none"/>
          <w:tab w:pos="7927" w:val="left" w:leader="none"/>
          <w:tab w:pos="8533" w:val="left" w:leader="none"/>
          <w:tab w:pos="9382" w:val="left" w:leader="none"/>
        </w:tabs>
        <w:ind w:left="338"/>
      </w:pPr>
      <w:r>
        <w:rPr>
          <w:spacing w:val="-2"/>
        </w:rPr>
        <w:t>residente</w:t>
      </w:r>
      <w:r>
        <w:rPr/>
        <w:tab/>
      </w:r>
      <w:r>
        <w:rPr>
          <w:spacing w:val="-10"/>
        </w:rPr>
        <w:t>a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5"/>
        </w:rPr>
        <w:t>Via</w:t>
      </w:r>
    </w:p>
    <w:p>
      <w:pPr>
        <w:pStyle w:val="BodyText"/>
        <w:spacing w:before="88"/>
      </w:pPr>
    </w:p>
    <w:p>
      <w:pPr>
        <w:pStyle w:val="BodyText"/>
        <w:tabs>
          <w:tab w:pos="4068" w:val="left" w:leader="none"/>
          <w:tab w:pos="4952" w:val="left" w:leader="none"/>
          <w:tab w:pos="5256" w:val="left" w:leader="none"/>
          <w:tab w:pos="6531" w:val="left" w:leader="none"/>
          <w:tab w:pos="8985" w:val="left" w:leader="none"/>
          <w:tab w:pos="9290" w:val="left" w:leader="none"/>
        </w:tabs>
        <w:ind w:left="338"/>
      </w:pPr>
      <w:r>
        <w:rPr>
          <w:u w:val="single"/>
        </w:rPr>
        <w:tab/>
      </w:r>
      <w:r>
        <w:rPr>
          <w:spacing w:val="80"/>
        </w:rPr>
        <w:t> </w:t>
      </w:r>
      <w:r>
        <w:rPr/>
        <w:t>n.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Telefono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4"/>
        </w:rPr>
        <w:t>mail</w:t>
      </w:r>
    </w:p>
    <w:p>
      <w:pPr>
        <w:pStyle w:val="BodyText"/>
        <w:spacing w:before="91"/>
      </w:pPr>
    </w:p>
    <w:p>
      <w:pPr>
        <w:pStyle w:val="BodyText"/>
        <w:tabs>
          <w:tab w:pos="3823" w:val="left" w:leader="none"/>
          <w:tab w:pos="8298" w:val="left" w:leader="none"/>
        </w:tabs>
        <w:ind w:left="338"/>
      </w:pPr>
      <w:r>
        <w:rPr>
          <w:u w:val="single"/>
        </w:rPr>
        <w:tab/>
      </w:r>
      <w:r>
        <w:rPr/>
        <w:t> Pec</w:t>
      </w:r>
      <w:r>
        <w:rPr>
          <w:spacing w:val="42"/>
        </w:rPr>
        <w:t> </w:t>
      </w:r>
      <w:r>
        <w:rPr>
          <w:u w:val="single"/>
        </w:rPr>
        <w:tab/>
      </w:r>
      <w:r>
        <w:rPr>
          <w:spacing w:val="-10"/>
        </w:rPr>
        <w:t> </w:t>
      </w:r>
      <w:r>
        <w:rPr/>
        <w:t>in</w:t>
      </w:r>
      <w:r>
        <w:rPr>
          <w:spacing w:val="38"/>
        </w:rPr>
        <w:t> </w:t>
      </w:r>
      <w:r>
        <w:rPr/>
        <w:t>qualità</w:t>
      </w:r>
      <w:r>
        <w:rPr>
          <w:spacing w:val="37"/>
        </w:rPr>
        <w:t> </w:t>
      </w:r>
      <w:r>
        <w:rPr/>
        <w:t>di</w:t>
      </w: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900988</wp:posOffset>
                </wp:positionH>
                <wp:positionV relativeFrom="paragraph">
                  <wp:posOffset>274553</wp:posOffset>
                </wp:positionV>
                <wp:extent cx="59213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 h="0">
                              <a:moveTo>
                                <a:pt x="0" y="0"/>
                              </a:moveTo>
                              <a:lnTo>
                                <a:pt x="5921350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44pt;margin-top:21.618376pt;width:466.25pt;height:.1pt;mso-position-horizontal-relative:page;mso-position-vertical-relative:paragraph;z-index:-15728640;mso-wrap-distance-left:0;mso-wrap-distance-right:0" id="docshape4" coordorigin="1419,432" coordsize="9325,0" path="m1419,432l10744,432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8"/>
      </w:pPr>
    </w:p>
    <w:p>
      <w:pPr>
        <w:pStyle w:val="BodyText"/>
        <w:spacing w:line="316" w:lineRule="auto"/>
        <w:ind w:left="338" w:right="336"/>
        <w:jc w:val="both"/>
      </w:pPr>
      <w:r>
        <w:rPr/>
        <w:t>consapevole delle sanzioni penali previste in caso di dichiarazioni false e della conseguente</w:t>
      </w:r>
      <w:r>
        <w:rPr>
          <w:spacing w:val="-6"/>
        </w:rPr>
        <w:t> </w:t>
      </w:r>
      <w:r>
        <w:rPr/>
        <w:t>decadenza</w:t>
      </w:r>
      <w:r>
        <w:rPr>
          <w:spacing w:val="-7"/>
        </w:rPr>
        <w:t> </w:t>
      </w:r>
      <w:r>
        <w:rPr/>
        <w:t>dai</w:t>
      </w:r>
      <w:r>
        <w:rPr>
          <w:spacing w:val="-8"/>
        </w:rPr>
        <w:t> </w:t>
      </w:r>
      <w:r>
        <w:rPr/>
        <w:t>benefici</w:t>
      </w:r>
      <w:r>
        <w:rPr>
          <w:spacing w:val="-9"/>
        </w:rPr>
        <w:t> </w:t>
      </w:r>
      <w:r>
        <w:rPr/>
        <w:t>eventualmente</w:t>
      </w:r>
      <w:r>
        <w:rPr>
          <w:spacing w:val="-6"/>
        </w:rPr>
        <w:t> </w:t>
      </w:r>
      <w:r>
        <w:rPr/>
        <w:t>conseguiti</w:t>
      </w:r>
      <w:r>
        <w:rPr>
          <w:spacing w:val="-6"/>
        </w:rPr>
        <w:t> </w:t>
      </w:r>
      <w:r>
        <w:rPr/>
        <w:t>(ai</w:t>
      </w:r>
      <w:r>
        <w:rPr>
          <w:spacing w:val="-8"/>
        </w:rPr>
        <w:t> </w:t>
      </w:r>
      <w:r>
        <w:rPr/>
        <w:t>sensi</w:t>
      </w:r>
      <w:r>
        <w:rPr>
          <w:spacing w:val="-6"/>
        </w:rPr>
        <w:t> </w:t>
      </w:r>
      <w:r>
        <w:rPr/>
        <w:t>degli</w:t>
      </w:r>
      <w:r>
        <w:rPr>
          <w:spacing w:val="-8"/>
        </w:rPr>
        <w:t> </w:t>
      </w:r>
      <w:r>
        <w:rPr/>
        <w:t>artt. 75 e 76 del D.P.R. 445/2000) sotto la propria responsabilità</w:t>
      </w:r>
    </w:p>
    <w:p>
      <w:pPr>
        <w:pStyle w:val="BodyText"/>
        <w:spacing w:before="201"/>
        <w:ind w:left="338"/>
        <w:jc w:val="both"/>
      </w:pPr>
      <w:r>
        <w:rPr>
          <w:spacing w:val="-4"/>
        </w:rPr>
        <w:t>ai</w:t>
      </w:r>
      <w:r>
        <w:rPr>
          <w:spacing w:val="-12"/>
        </w:rPr>
        <w:t> </w:t>
      </w:r>
      <w:r>
        <w:rPr>
          <w:spacing w:val="-4"/>
        </w:rPr>
        <w:t>fini</w:t>
      </w:r>
      <w:r>
        <w:rPr>
          <w:spacing w:val="-11"/>
        </w:rPr>
        <w:t> </w:t>
      </w:r>
      <w:r>
        <w:rPr>
          <w:spacing w:val="-4"/>
        </w:rPr>
        <w:t>dell’attribuzione</w:t>
      </w:r>
      <w:r>
        <w:rPr>
          <w:spacing w:val="-8"/>
        </w:rPr>
        <w:t> </w:t>
      </w:r>
      <w:r>
        <w:rPr>
          <w:spacing w:val="-4"/>
        </w:rPr>
        <w:t>dei</w:t>
      </w:r>
      <w:r>
        <w:rPr>
          <w:spacing w:val="-12"/>
        </w:rPr>
        <w:t> </w:t>
      </w:r>
      <w:r>
        <w:rPr>
          <w:spacing w:val="-4"/>
        </w:rPr>
        <w:t>punteggi</w:t>
      </w:r>
      <w:r>
        <w:rPr>
          <w:spacing w:val="-11"/>
        </w:rPr>
        <w:t> </w:t>
      </w:r>
      <w:r>
        <w:rPr>
          <w:spacing w:val="-4"/>
        </w:rPr>
        <w:t>validi</w:t>
      </w:r>
      <w:r>
        <w:rPr>
          <w:spacing w:val="-12"/>
        </w:rPr>
        <w:t> </w:t>
      </w:r>
      <w:r>
        <w:rPr>
          <w:spacing w:val="-4"/>
        </w:rPr>
        <w:t>alla</w:t>
      </w:r>
      <w:r>
        <w:rPr>
          <w:spacing w:val="-9"/>
        </w:rPr>
        <w:t> </w:t>
      </w:r>
      <w:r>
        <w:rPr>
          <w:spacing w:val="-4"/>
        </w:rPr>
        <w:t>selezione</w:t>
      </w:r>
      <w:r>
        <w:rPr>
          <w:spacing w:val="-8"/>
        </w:rPr>
        <w:t> </w:t>
      </w:r>
      <w:r>
        <w:rPr>
          <w:spacing w:val="-4"/>
        </w:rPr>
        <w:t>dell’istanza</w:t>
      </w:r>
    </w:p>
    <w:p>
      <w:pPr>
        <w:pStyle w:val="BodyText"/>
      </w:pPr>
    </w:p>
    <w:p>
      <w:pPr>
        <w:pStyle w:val="BodyText"/>
        <w:spacing w:before="99"/>
      </w:pPr>
    </w:p>
    <w:p>
      <w:pPr>
        <w:spacing w:before="0"/>
        <w:ind w:left="0" w:right="10" w:firstLine="0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DICHIARA</w:t>
      </w:r>
    </w:p>
    <w:p>
      <w:pPr>
        <w:spacing w:after="0"/>
        <w:jc w:val="center"/>
        <w:rPr>
          <w:b/>
          <w:i/>
          <w:sz w:val="26"/>
        </w:rPr>
        <w:sectPr>
          <w:headerReference w:type="default" r:id="rId5"/>
          <w:footerReference w:type="default" r:id="rId6"/>
          <w:type w:val="continuous"/>
          <w:pgSz w:w="12240" w:h="15840"/>
          <w:pgMar w:header="1028" w:footer="1910" w:top="1880" w:bottom="2100" w:left="1080" w:right="1080"/>
          <w:pgNumType w:start="1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7357"/>
        <w:gridCol w:w="1516"/>
      </w:tblGrid>
      <w:tr>
        <w:trPr>
          <w:trHeight w:val="484" w:hRule="atLeast"/>
        </w:trPr>
        <w:tc>
          <w:tcPr>
            <w:tcW w:w="9396" w:type="dxa"/>
            <w:gridSpan w:val="3"/>
            <w:shd w:val="clear" w:color="auto" w:fill="EAF0DD"/>
          </w:tcPr>
          <w:p>
            <w:pPr>
              <w:pStyle w:val="TableParagraph"/>
              <w:spacing w:before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CRITERI</w:t>
            </w:r>
            <w:r>
              <w:rPr>
                <w:b/>
                <w:i/>
                <w:spacing w:val="3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GENERALI</w:t>
            </w:r>
            <w:r>
              <w:rPr>
                <w:b/>
                <w:i/>
                <w:spacing w:val="35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4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60</w:t>
            </w:r>
            <w:r>
              <w:rPr>
                <w:b/>
                <w:i/>
                <w:spacing w:val="31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</w:tr>
      <w:tr>
        <w:trPr>
          <w:trHeight w:val="851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4"/>
              <w:ind w:left="7" w:right="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w w:val="85"/>
                <w:sz w:val="24"/>
              </w:rPr>
              <w:t>A.1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line="316" w:lineRule="auto" w:before="82"/>
              <w:ind w:left="69" w:right="407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Contesto territoriale in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cui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ricadono gli alberi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monumentali</w:t>
            </w:r>
            <w:r>
              <w:rPr>
                <w:b/>
                <w:i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80"/>
                <w:sz w:val="24"/>
              </w:rPr>
              <w:t> </w:t>
            </w:r>
            <w:r>
              <w:rPr>
                <w:b/>
                <w:i/>
                <w:sz w:val="24"/>
              </w:rPr>
              <w:t>10 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82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109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Albero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monumentale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ricadente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area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extraurbana</w:t>
            </w:r>
          </w:p>
          <w:p>
            <w:pPr>
              <w:pStyle w:val="TableParagraph"/>
              <w:spacing w:line="319" w:lineRule="auto" w:before="86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(territorialmente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ricompreso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nelle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Zone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Territoriali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Omogenee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F,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del PRG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ai </w:t>
            </w:r>
            <w:r>
              <w:rPr>
                <w:i/>
                <w:sz w:val="20"/>
              </w:rPr>
              <w:t>sensi DM 1440/69)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Albero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monumentale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ricadente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area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urbana</w:t>
            </w:r>
          </w:p>
          <w:p>
            <w:pPr>
              <w:pStyle w:val="TableParagraph"/>
              <w:spacing w:line="319" w:lineRule="auto" w:before="86"/>
              <w:ind w:left="69" w:right="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(territorialmente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ricompreso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nelle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Zone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Territoriali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Omogenee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A,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B,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PRG </w:t>
            </w:r>
            <w:r>
              <w:rPr>
                <w:i/>
                <w:sz w:val="20"/>
              </w:rPr>
              <w:t>ai sensi DM 1440/69)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2"/>
              <w:ind w:left="7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A.2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Tipologia</w:t>
            </w:r>
            <w:r>
              <w:rPr>
                <w:b/>
                <w:i/>
                <w:spacing w:val="18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del</w:t>
            </w:r>
            <w:r>
              <w:rPr>
                <w:b/>
                <w:i/>
                <w:spacing w:val="27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richiedente</w:t>
            </w:r>
            <w:r>
              <w:rPr>
                <w:b/>
                <w:i/>
                <w:spacing w:val="20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30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10</w:t>
            </w:r>
            <w:r>
              <w:rPr>
                <w:b/>
                <w:i/>
                <w:spacing w:val="15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79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48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Privato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82"/>
              <w:ind w:left="6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Pubblico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che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ha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in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carico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la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gestione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dell’albero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monumentale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2"/>
              <w:ind w:left="7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A.3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Compartecipazione</w:t>
            </w:r>
            <w:r>
              <w:rPr>
                <w:b/>
                <w:i/>
                <w:spacing w:val="2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alle</w:t>
            </w:r>
            <w:r>
              <w:rPr>
                <w:b/>
                <w:i/>
                <w:spacing w:val="26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spese</w:t>
            </w:r>
            <w:r>
              <w:rPr>
                <w:b/>
                <w:i/>
                <w:spacing w:val="23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37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10</w:t>
            </w:r>
            <w:r>
              <w:rPr>
                <w:b/>
                <w:i/>
                <w:spacing w:val="26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79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48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Compartecipazione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alle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spese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al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50%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82"/>
              <w:ind w:left="6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Compartecipazione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alle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spese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al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25%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2"/>
              <w:ind w:left="7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A.4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Localizzazione</w:t>
            </w:r>
            <w:r>
              <w:rPr>
                <w:b/>
                <w:i/>
                <w:spacing w:val="35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dell’intervento</w:t>
            </w:r>
            <w:r>
              <w:rPr>
                <w:b/>
                <w:i/>
                <w:spacing w:val="35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51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10</w:t>
            </w:r>
            <w:r>
              <w:rPr>
                <w:b/>
                <w:i/>
                <w:spacing w:val="39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79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486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Interventi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prevalentemente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carico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dell’albero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Interventi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prevalentemente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carico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della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Zona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Protezione</w:t>
            </w:r>
          </w:p>
          <w:p>
            <w:pPr>
              <w:pStyle w:val="TableParagraph"/>
              <w:spacing w:before="8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dell’Albero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2"/>
              <w:ind w:left="7"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A.5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pacing w:val="2"/>
                <w:w w:val="90"/>
                <w:sz w:val="24"/>
              </w:rPr>
              <w:t>Programmazione</w:t>
            </w:r>
            <w:r>
              <w:rPr>
                <w:b/>
                <w:i/>
                <w:spacing w:val="26"/>
                <w:sz w:val="24"/>
              </w:rPr>
              <w:t> </w:t>
            </w:r>
            <w:r>
              <w:rPr>
                <w:b/>
                <w:i/>
                <w:spacing w:val="2"/>
                <w:w w:val="90"/>
                <w:sz w:val="24"/>
              </w:rPr>
              <w:t>interventi</w:t>
            </w:r>
            <w:r>
              <w:rPr>
                <w:b/>
                <w:i/>
                <w:spacing w:val="29"/>
                <w:sz w:val="24"/>
              </w:rPr>
              <w:t> </w:t>
            </w:r>
            <w:r>
              <w:rPr>
                <w:b/>
                <w:i/>
                <w:spacing w:val="2"/>
                <w:w w:val="90"/>
                <w:sz w:val="24"/>
              </w:rPr>
              <w:t>(max</w:t>
            </w:r>
            <w:r>
              <w:rPr>
                <w:b/>
                <w:i/>
                <w:spacing w:val="37"/>
                <w:sz w:val="24"/>
              </w:rPr>
              <w:t> </w:t>
            </w:r>
            <w:r>
              <w:rPr>
                <w:b/>
                <w:i/>
                <w:spacing w:val="2"/>
                <w:w w:val="90"/>
                <w:sz w:val="24"/>
              </w:rPr>
              <w:t>10</w:t>
            </w:r>
            <w:r>
              <w:rPr>
                <w:b/>
                <w:i/>
                <w:spacing w:val="27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80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1156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82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Proposta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recante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previsione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un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Piano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Gestione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Pluriennale</w:t>
            </w:r>
          </w:p>
          <w:p>
            <w:pPr>
              <w:pStyle w:val="TableParagraph"/>
              <w:spacing w:before="88"/>
              <w:ind w:left="69"/>
              <w:rPr>
                <w:i/>
                <w:sz w:val="20"/>
              </w:rPr>
            </w:pPr>
            <w:r>
              <w:rPr>
                <w:i/>
                <w:spacing w:val="-2"/>
                <w:sz w:val="24"/>
              </w:rPr>
              <w:t>dell’Albero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Monumentale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0"/>
              </w:rPr>
              <w:t>approvato.</w:t>
            </w:r>
          </w:p>
          <w:p>
            <w:pPr>
              <w:pStyle w:val="TableParagraph"/>
              <w:spacing w:before="86"/>
              <w:ind w:left="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(rif.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Allegato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al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Decreto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MIPAF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n.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1104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del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31/03/2020).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headerReference w:type="default" r:id="rId7"/>
          <w:footerReference w:type="default" r:id="rId8"/>
          <w:pgSz w:w="12240" w:h="15840"/>
          <w:pgMar w:header="1028" w:footer="1910" w:top="1880" w:bottom="2100" w:left="1080" w:right="1080"/>
          <w:pgNumType w:start="32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7357"/>
        <w:gridCol w:w="1516"/>
      </w:tblGrid>
      <w:tr>
        <w:trPr>
          <w:trHeight w:val="484" w:hRule="atLeast"/>
        </w:trPr>
        <w:tc>
          <w:tcPr>
            <w:tcW w:w="9396" w:type="dxa"/>
            <w:gridSpan w:val="3"/>
            <w:shd w:val="clear" w:color="auto" w:fill="EAF0DD"/>
          </w:tcPr>
          <w:p>
            <w:pPr>
              <w:pStyle w:val="TableParagraph"/>
              <w:spacing w:before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CRITERI</w:t>
            </w:r>
            <w:r>
              <w:rPr>
                <w:b/>
                <w:i/>
                <w:spacing w:val="3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GENERALI</w:t>
            </w:r>
            <w:r>
              <w:rPr>
                <w:b/>
                <w:i/>
                <w:spacing w:val="35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4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60</w:t>
            </w:r>
            <w:r>
              <w:rPr>
                <w:b/>
                <w:i/>
                <w:spacing w:val="31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</w:tr>
      <w:tr>
        <w:trPr>
          <w:trHeight w:val="1156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line="316" w:lineRule="auto" w:before="82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Proposta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recante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interventi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già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programmati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all’interno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un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Piano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 </w:t>
            </w:r>
            <w:r>
              <w:rPr>
                <w:i/>
                <w:sz w:val="24"/>
              </w:rPr>
              <w:t>Gestione Pluriennale dell’Albero Monumentale approvato.</w:t>
            </w:r>
          </w:p>
          <w:p>
            <w:pPr>
              <w:pStyle w:val="TableParagraph"/>
              <w:spacing w:line="228" w:lineRule="exact"/>
              <w:ind w:left="6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(rif.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Allegato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al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Decreto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MIPAF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n.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1104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del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31/03/2020).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A.6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Tecniche</w:t>
            </w:r>
            <w:r>
              <w:rPr>
                <w:b/>
                <w:i/>
                <w:spacing w:val="15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di</w:t>
            </w:r>
            <w:r>
              <w:rPr>
                <w:b/>
                <w:i/>
                <w:spacing w:val="17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indagine</w:t>
            </w:r>
            <w:r>
              <w:rPr>
                <w:b/>
                <w:i/>
                <w:spacing w:val="1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o</w:t>
            </w:r>
            <w:r>
              <w:rPr>
                <w:b/>
                <w:i/>
                <w:spacing w:val="1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di</w:t>
            </w:r>
            <w:r>
              <w:rPr>
                <w:b/>
                <w:i/>
                <w:spacing w:val="17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intervento</w:t>
            </w:r>
            <w:r>
              <w:rPr>
                <w:b/>
                <w:i/>
                <w:spacing w:val="1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24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10</w:t>
            </w:r>
            <w:r>
              <w:rPr>
                <w:b/>
                <w:i/>
                <w:spacing w:val="11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79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852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Adozione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tecniche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indagine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intervento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non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invasive</w:t>
            </w:r>
          </w:p>
          <w:p>
            <w:pPr>
              <w:pStyle w:val="TableParagraph"/>
              <w:spacing w:before="90"/>
              <w:ind w:left="69"/>
              <w:rPr>
                <w:i/>
                <w:sz w:val="24"/>
              </w:rPr>
            </w:pPr>
            <w:r>
              <w:rPr>
                <w:i/>
                <w:spacing w:val="-4"/>
                <w:sz w:val="20"/>
              </w:rPr>
              <w:t>(rif.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Allegato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al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Decreto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MIPAF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n.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1104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del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31/03/2020)</w:t>
            </w:r>
            <w:r>
              <w:rPr>
                <w:i/>
                <w:spacing w:val="-4"/>
                <w:sz w:val="24"/>
              </w:rPr>
              <w:t>.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7880" w:type="dxa"/>
            <w:gridSpan w:val="2"/>
            <w:shd w:val="clear" w:color="auto" w:fill="EAF0DD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TOTALE</w:t>
            </w:r>
            <w:r>
              <w:rPr>
                <w:b/>
                <w:i/>
                <w:spacing w:val="-12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A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(massimo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6"/>
        <w:rPr>
          <w:b/>
          <w:sz w:val="20"/>
        </w:rPr>
      </w:pPr>
    </w:p>
    <w:tbl>
      <w:tblPr>
        <w:tblW w:w="0" w:type="auto"/>
        <w:jc w:val="left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7357"/>
        <w:gridCol w:w="1516"/>
      </w:tblGrid>
      <w:tr>
        <w:trPr>
          <w:trHeight w:val="484" w:hRule="atLeast"/>
        </w:trPr>
        <w:tc>
          <w:tcPr>
            <w:tcW w:w="9396" w:type="dxa"/>
            <w:gridSpan w:val="3"/>
            <w:shd w:val="clear" w:color="auto" w:fill="EAF0DD"/>
          </w:tcPr>
          <w:p>
            <w:pPr>
              <w:pStyle w:val="TableParagraph"/>
              <w:spacing w:before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CRITERI MONUMENTALITA’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(max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40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punti)</w:t>
            </w:r>
          </w:p>
        </w:tc>
      </w:tr>
      <w:tr>
        <w:trPr>
          <w:trHeight w:val="851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4"/>
              <w:ind w:right="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w w:val="80"/>
                <w:sz w:val="24"/>
              </w:rPr>
              <w:t>B.1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4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Dichiarazione</w:t>
            </w:r>
            <w:r>
              <w:rPr>
                <w:b/>
                <w:i/>
                <w:spacing w:val="19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di</w:t>
            </w:r>
            <w:r>
              <w:rPr>
                <w:b/>
                <w:i/>
                <w:spacing w:val="24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notevole</w:t>
            </w:r>
            <w:r>
              <w:rPr>
                <w:b/>
                <w:i/>
                <w:spacing w:val="2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interesse</w:t>
            </w:r>
            <w:r>
              <w:rPr>
                <w:b/>
                <w:i/>
                <w:spacing w:val="19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pubblico</w:t>
            </w:r>
            <w:r>
              <w:rPr>
                <w:b/>
                <w:i/>
                <w:spacing w:val="19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3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10</w:t>
            </w:r>
            <w:r>
              <w:rPr>
                <w:b/>
                <w:i/>
                <w:spacing w:val="23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82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48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Dichiarazione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notevole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interesse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pubblico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vigente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o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proposta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52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2"/>
              <w:ind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B.2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N.</w:t>
            </w:r>
            <w:r>
              <w:rPr>
                <w:b/>
                <w:i/>
                <w:spacing w:val="8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criteri</w:t>
            </w:r>
            <w:r>
              <w:rPr>
                <w:b/>
                <w:i/>
                <w:spacing w:val="17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di</w:t>
            </w:r>
            <w:r>
              <w:rPr>
                <w:b/>
                <w:i/>
                <w:spacing w:val="23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monumentalità</w:t>
            </w:r>
            <w:r>
              <w:rPr>
                <w:b/>
                <w:i/>
                <w:spacing w:val="19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25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10</w:t>
            </w:r>
            <w:r>
              <w:rPr>
                <w:b/>
                <w:i/>
                <w:spacing w:val="17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9" w:lineRule="auto" w:before="80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48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&gt;3</w:t>
            </w:r>
            <w:r>
              <w:rPr>
                <w:i/>
                <w:spacing w:val="-19"/>
                <w:w w:val="105"/>
                <w:sz w:val="24"/>
              </w:rPr>
              <w:t> </w:t>
            </w:r>
            <w:r>
              <w:rPr>
                <w:i/>
                <w:spacing w:val="-2"/>
                <w:w w:val="105"/>
                <w:sz w:val="24"/>
              </w:rPr>
              <w:t>criteri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23" w:type="dxa"/>
            <w:shd w:val="clear" w:color="auto" w:fill="EAF0DD"/>
          </w:tcPr>
          <w:p>
            <w:pPr>
              <w:pStyle w:val="TableParagraph"/>
              <w:spacing w:before="262"/>
              <w:ind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B.3</w:t>
            </w:r>
          </w:p>
        </w:tc>
        <w:tc>
          <w:tcPr>
            <w:tcW w:w="7357" w:type="dxa"/>
            <w:shd w:val="clear" w:color="auto" w:fill="EAF0DD"/>
          </w:tcPr>
          <w:p>
            <w:pPr>
              <w:pStyle w:val="TableParagraph"/>
              <w:spacing w:before="262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w w:val="90"/>
                <w:sz w:val="24"/>
              </w:rPr>
              <w:t>Specificità</w:t>
            </w:r>
            <w:r>
              <w:rPr>
                <w:b/>
                <w:i/>
                <w:spacing w:val="31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dei</w:t>
            </w:r>
            <w:r>
              <w:rPr>
                <w:b/>
                <w:i/>
                <w:spacing w:val="29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criteri</w:t>
            </w:r>
            <w:r>
              <w:rPr>
                <w:b/>
                <w:i/>
                <w:spacing w:val="35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di</w:t>
            </w:r>
            <w:r>
              <w:rPr>
                <w:b/>
                <w:i/>
                <w:spacing w:val="34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monumentalità</w:t>
            </w:r>
            <w:r>
              <w:rPr>
                <w:b/>
                <w:i/>
                <w:spacing w:val="32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(max</w:t>
            </w:r>
            <w:r>
              <w:rPr>
                <w:b/>
                <w:i/>
                <w:spacing w:val="33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20</w:t>
            </w:r>
            <w:r>
              <w:rPr>
                <w:b/>
                <w:i/>
                <w:spacing w:val="27"/>
                <w:sz w:val="24"/>
              </w:rPr>
              <w:t> </w:t>
            </w:r>
            <w:r>
              <w:rPr>
                <w:b/>
                <w:i/>
                <w:w w:val="90"/>
                <w:sz w:val="24"/>
              </w:rPr>
              <w:t>punti</w:t>
            </w:r>
            <w:r>
              <w:rPr>
                <w:b/>
                <w:i/>
                <w:spacing w:val="30"/>
                <w:sz w:val="24"/>
              </w:rPr>
              <w:t> </w:t>
            </w:r>
            <w:r>
              <w:rPr>
                <w:b/>
                <w:i/>
                <w:spacing w:val="-2"/>
                <w:w w:val="90"/>
                <w:sz w:val="24"/>
              </w:rPr>
              <w:t>cumulabili)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spacing w:line="316" w:lineRule="auto" w:before="79"/>
              <w:ind w:left="110" w:firstLine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Punteggio </w:t>
            </w:r>
            <w:r>
              <w:rPr>
                <w:b/>
                <w:i/>
                <w:spacing w:val="-2"/>
                <w:w w:val="85"/>
                <w:sz w:val="24"/>
              </w:rPr>
              <w:t>assegnabile</w:t>
            </w:r>
          </w:p>
        </w:tc>
      </w:tr>
      <w:tr>
        <w:trPr>
          <w:trHeight w:val="486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d)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rarità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botanica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6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g)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valore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storico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culturale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7"/>
              <w:ind w:left="69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c)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valore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ecologico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9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e)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architettura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vegetale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57" w:type="dxa"/>
          </w:tcPr>
          <w:p>
            <w:pPr>
              <w:pStyle w:val="TableParagraph"/>
              <w:spacing w:before="76"/>
              <w:ind w:left="69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f)</w:t>
            </w:r>
            <w:r>
              <w:rPr>
                <w:i/>
                <w:spacing w:val="-17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pregio</w:t>
            </w:r>
            <w:r>
              <w:rPr>
                <w:i/>
                <w:spacing w:val="-18"/>
                <w:w w:val="105"/>
                <w:sz w:val="22"/>
              </w:rPr>
              <w:t> </w:t>
            </w:r>
            <w:r>
              <w:rPr>
                <w:i/>
                <w:spacing w:val="-2"/>
                <w:w w:val="105"/>
                <w:sz w:val="22"/>
              </w:rPr>
              <w:t>paesaggistico</w:t>
            </w:r>
          </w:p>
        </w:tc>
        <w:tc>
          <w:tcPr>
            <w:tcW w:w="15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7880" w:type="dxa"/>
            <w:gridSpan w:val="2"/>
            <w:shd w:val="clear" w:color="auto" w:fill="EAF0DD"/>
          </w:tcPr>
          <w:p>
            <w:pPr>
              <w:pStyle w:val="TableParagraph"/>
              <w:spacing w:before="98"/>
              <w:ind w:left="69"/>
              <w:rPr>
                <w:i/>
                <w:sz w:val="24"/>
              </w:rPr>
            </w:pPr>
            <w:r>
              <w:rPr>
                <w:b/>
                <w:i/>
                <w:spacing w:val="-6"/>
                <w:sz w:val="24"/>
              </w:rPr>
              <w:t>TOTALE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pacing w:val="-6"/>
                <w:sz w:val="24"/>
              </w:rPr>
              <w:t>B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(massimo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punti)</w:t>
            </w:r>
          </w:p>
        </w:tc>
        <w:tc>
          <w:tcPr>
            <w:tcW w:w="1516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1028" w:footer="1910" w:top="1880" w:bottom="2100" w:left="1080" w:right="1080"/>
        </w:sectPr>
      </w:pPr>
    </w:p>
    <w:p>
      <w:pPr>
        <w:spacing w:before="117"/>
        <w:ind w:left="338" w:right="0" w:firstLine="0"/>
        <w:jc w:val="left"/>
        <w:rPr>
          <w:b/>
          <w:i/>
          <w:sz w:val="26"/>
        </w:rPr>
      </w:pPr>
      <w:r>
        <w:rPr>
          <w:b/>
          <w:i/>
          <w:spacing w:val="-6"/>
          <w:sz w:val="26"/>
        </w:rPr>
        <w:t>DOMANDA</w:t>
      </w:r>
      <w:r>
        <w:rPr>
          <w:b/>
          <w:i/>
          <w:spacing w:val="-4"/>
          <w:sz w:val="26"/>
        </w:rPr>
        <w:t> </w:t>
      </w:r>
      <w:r>
        <w:rPr>
          <w:b/>
          <w:i/>
          <w:spacing w:val="-6"/>
          <w:sz w:val="26"/>
        </w:rPr>
        <w:t>DI</w:t>
      </w:r>
      <w:r>
        <w:rPr>
          <w:b/>
          <w:i/>
          <w:spacing w:val="-8"/>
          <w:sz w:val="26"/>
        </w:rPr>
        <w:t> </w:t>
      </w:r>
      <w:r>
        <w:rPr>
          <w:b/>
          <w:i/>
          <w:spacing w:val="-6"/>
          <w:sz w:val="26"/>
        </w:rPr>
        <w:t>SOSTEGNO:</w:t>
      </w:r>
    </w:p>
    <w:p>
      <w:pPr>
        <w:pStyle w:val="BodyText"/>
        <w:spacing w:before="84"/>
        <w:rPr>
          <w:b/>
          <w:sz w:val="20"/>
        </w:rPr>
      </w:pPr>
    </w:p>
    <w:tbl>
      <w:tblPr>
        <w:tblW w:w="0" w:type="auto"/>
        <w:jc w:val="left"/>
        <w:tblInd w:w="1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2768"/>
      </w:tblGrid>
      <w:tr>
        <w:trPr>
          <w:trHeight w:val="556" w:hRule="atLeast"/>
        </w:trPr>
        <w:tc>
          <w:tcPr>
            <w:tcW w:w="4316" w:type="dxa"/>
            <w:shd w:val="clear" w:color="auto" w:fill="EAF0DD"/>
          </w:tcPr>
          <w:p>
            <w:pPr>
              <w:pStyle w:val="TableParagraph"/>
              <w:spacing w:before="139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Totale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A</w:t>
            </w:r>
          </w:p>
        </w:tc>
        <w:tc>
          <w:tcPr>
            <w:tcW w:w="2768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4316" w:type="dxa"/>
            <w:shd w:val="clear" w:color="auto" w:fill="EAF0DD"/>
          </w:tcPr>
          <w:p>
            <w:pPr>
              <w:pStyle w:val="TableParagraph"/>
              <w:spacing w:before="142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Totale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B</w:t>
            </w:r>
          </w:p>
        </w:tc>
        <w:tc>
          <w:tcPr>
            <w:tcW w:w="2768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4316" w:type="dxa"/>
            <w:shd w:val="clear" w:color="auto" w:fill="EAF0DD"/>
          </w:tcPr>
          <w:p>
            <w:pPr>
              <w:pStyle w:val="TableParagraph"/>
              <w:spacing w:before="139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TOTALE</w:t>
            </w:r>
          </w:p>
        </w:tc>
        <w:tc>
          <w:tcPr>
            <w:tcW w:w="2768" w:type="dxa"/>
            <w:shd w:val="clear" w:color="auto" w:fill="EAF0DD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3"/>
        <w:rPr>
          <w:b/>
        </w:rPr>
      </w:pPr>
    </w:p>
    <w:p>
      <w:pPr>
        <w:pStyle w:val="BodyText"/>
        <w:tabs>
          <w:tab w:pos="4650" w:val="left" w:leader="none"/>
          <w:tab w:pos="6609" w:val="left" w:leader="none"/>
        </w:tabs>
        <w:ind w:left="338"/>
      </w:pPr>
      <w:r>
        <w:rPr/>
        <w:t>Luogo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4114165</wp:posOffset>
                </wp:positionH>
                <wp:positionV relativeFrom="paragraph">
                  <wp:posOffset>257797</wp:posOffset>
                </wp:positionV>
                <wp:extent cx="21805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180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0590" h="0">
                              <a:moveTo>
                                <a:pt x="0" y="0"/>
                              </a:moveTo>
                              <a:lnTo>
                                <a:pt x="2180222" y="0"/>
                              </a:lnTo>
                            </a:path>
                          </a:pathLst>
                        </a:custGeom>
                        <a:ln w="9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950012pt;margin-top:20.299023pt;width:171.7pt;height:.1pt;mso-position-horizontal-relative:page;mso-position-vertical-relative:paragraph;z-index:-15728128;mso-wrap-distance-left:0;mso-wrap-distance-right:0" id="docshape11" coordorigin="6479,406" coordsize="3434,0" path="m6479,406l9912,406e" filled="false" stroked="true" strokeweight=".738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9"/>
      <w:footerReference w:type="default" r:id="rId10"/>
      <w:pgSz w:w="12240" w:h="15840"/>
      <w:pgMar w:header="1028" w:footer="1910" w:top="1880" w:bottom="21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nstantia">
    <w:altName w:val="Constant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367680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94828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6224778</wp:posOffset>
              </wp:positionH>
              <wp:positionV relativeFrom="page">
                <wp:posOffset>9005493</wp:posOffset>
              </wp:positionV>
              <wp:extent cx="414020" cy="1771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1402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0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0"/>
                              <w:sz w:val="18"/>
                              <w:shd w:fill="3B892D" w:color="auto" w:val="clear"/>
                            </w:rPr>
                            <w:t>31/40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40"/>
                              <w:w w:val="110"/>
                              <w:sz w:val="18"/>
                              <w:shd w:fill="3B892D" w:color="auto" w:val="clear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140015pt;margin-top:709.093994pt;width:32.6pt;height:13.95pt;mso-position-horizontal-relative:page;mso-position-vertical-relative:page;z-index:-15947776" type="#_x0000_t202" id="docshape3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0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0"/>
                        <w:sz w:val="18"/>
                        <w:shd w:fill="3B892D" w:color="auto" w:val="clear"/>
                      </w:rPr>
                      <w:t>31/40</w:t>
                    </w:r>
                    <w:r>
                      <w:rPr>
                        <w:b/>
                        <w:i/>
                        <w:color w:val="FFFFFF"/>
                        <w:spacing w:val="40"/>
                        <w:w w:val="110"/>
                        <w:sz w:val="18"/>
                        <w:shd w:fill="3B892D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370240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945728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6192773</wp:posOffset>
              </wp:positionH>
              <wp:positionV relativeFrom="page">
                <wp:posOffset>9005493</wp:posOffset>
              </wp:positionV>
              <wp:extent cx="445770" cy="1771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4577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32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619995pt;margin-top:709.093994pt;width:35.1pt;height:13.95pt;mso-position-horizontal-relative:page;mso-position-vertical-relative:page;z-index:-15945216" type="#_x0000_t202" id="docshape7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32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372800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594316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6188202</wp:posOffset>
              </wp:positionH>
              <wp:positionV relativeFrom="page">
                <wp:posOffset>9005493</wp:posOffset>
              </wp:positionV>
              <wp:extent cx="450850" cy="1771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5085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34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40"/>
                              <w:w w:val="115"/>
                              <w:sz w:val="18"/>
                              <w:shd w:fill="3B892D" w:color="auto" w:val="clear"/>
                            </w:rPr>
                            <w:t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6001pt;margin-top:709.093994pt;width:35.5pt;height:13.95pt;mso-position-horizontal-relative:page;mso-position-vertical-relative:page;z-index:-15942656" type="#_x0000_t202" id="docshape10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34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FFFFFF"/>
                        <w:spacing w:val="40"/>
                        <w:w w:val="115"/>
                        <w:sz w:val="18"/>
                        <w:shd w:fill="3B892D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366656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48000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48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H)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1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209991pt;margin-top:53.060719pt;width:240pt;height:15.2pt;mso-position-horizontal-relative:page;mso-position-vertical-relative:page;z-index:-15949312" type="#_x0000_t202" id="docshape1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H)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1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369216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48000" cy="1930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048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H)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1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209991pt;margin-top:53.060719pt;width:240pt;height:15.2pt;mso-position-horizontal-relative:page;mso-position-vertical-relative:page;z-index:-15946752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H)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1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371776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48000" cy="1930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048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H)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17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209991pt;margin-top:53.060719pt;width:240pt;height:15.2pt;mso-position-horizontal-relative:page;mso-position-vertical-relative:page;z-index:-15944192" type="#_x0000_t202" id="docshape8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H)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1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right="6"/>
      <w:jc w:val="center"/>
    </w:pPr>
    <w:rPr>
      <w:rFonts w:ascii="Arial" w:hAnsi="Arial" w:eastAsia="Arial" w:cs="Arial"/>
      <w:b/>
      <w:bCs/>
      <w:i/>
      <w:i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2026-02-16T08:37:52Z</dcterms:created>
  <dcterms:modified xsi:type="dcterms:W3CDTF">2026-02-16T08:37:52Z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Producer">
    <vt:lpwstr>PyPDF2</vt:lpwstr>
  </property>
  <property fmtid="{D5CDD505-2E9C-101B-9397-08002B2CF9AE}" pid="4" name="LastSaved">
    <vt:filetime>2026-02-16T00:00:00Z</vt:filetime>
  </property>
</Properties>
</file>