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A82" w:rsidRDefault="00A04A82" w:rsidP="00A17A87">
      <w:pPr>
        <w:jc w:val="center"/>
        <w:rPr>
          <w:rFonts w:ascii="Segoe UI" w:hAnsi="Segoe UI" w:cs="Segoe UI"/>
          <w:b/>
        </w:rPr>
      </w:pPr>
      <w:r w:rsidRPr="00212026">
        <w:rPr>
          <w:rFonts w:ascii="Segoe UI" w:hAnsi="Segoe UI" w:cs="Segoe UI"/>
          <w:b/>
        </w:rPr>
        <w:t xml:space="preserve">AVVISO PUBBLICO PER L’INDIVIDUAZIONE DI BUONE PRATICHE </w:t>
      </w:r>
      <w:r w:rsidR="00212026">
        <w:rPr>
          <w:rFonts w:ascii="Segoe UI" w:hAnsi="Segoe UI" w:cs="Segoe UI"/>
          <w:b/>
        </w:rPr>
        <w:t xml:space="preserve">NELLA PRODUZIONE E UTILIZZO </w:t>
      </w:r>
      <w:r w:rsidRPr="00212026">
        <w:rPr>
          <w:rFonts w:ascii="Segoe UI" w:hAnsi="Segoe UI" w:cs="Segoe UI"/>
          <w:b/>
        </w:rPr>
        <w:t>DI ENERGIE RINNOVABILI IN AGRICOLTURA</w:t>
      </w:r>
    </w:p>
    <w:p w:rsidR="00297DBE" w:rsidRPr="00212026" w:rsidRDefault="00297DBE" w:rsidP="00A17A87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(Determina Arsial n. 23 del 21/01/2020)</w:t>
      </w:r>
      <w:bookmarkStart w:id="0" w:name="_GoBack"/>
      <w:bookmarkEnd w:id="0"/>
    </w:p>
    <w:p w:rsidR="00A04A82" w:rsidRPr="00212026" w:rsidRDefault="00A04A82" w:rsidP="00A04A82">
      <w:pPr>
        <w:jc w:val="both"/>
        <w:rPr>
          <w:rFonts w:ascii="Segoe UI" w:hAnsi="Segoe UI" w:cs="Segoe UI"/>
        </w:rPr>
      </w:pPr>
      <w:r w:rsidRPr="00212026">
        <w:rPr>
          <w:rFonts w:ascii="Segoe UI" w:hAnsi="Segoe UI" w:cs="Segoe UI"/>
        </w:rPr>
        <w:t xml:space="preserve">Nell’ambito del programma </w:t>
      </w:r>
      <w:proofErr w:type="spellStart"/>
      <w:r w:rsidRPr="00212026">
        <w:rPr>
          <w:rFonts w:ascii="Segoe UI" w:hAnsi="Segoe UI" w:cs="Segoe UI"/>
          <w:b/>
        </w:rPr>
        <w:t>Interreg</w:t>
      </w:r>
      <w:proofErr w:type="spellEnd"/>
      <w:r w:rsidRPr="00212026">
        <w:rPr>
          <w:rFonts w:ascii="Segoe UI" w:hAnsi="Segoe UI" w:cs="Segoe UI"/>
          <w:b/>
        </w:rPr>
        <w:t xml:space="preserve"> Europe 2014-2020</w:t>
      </w:r>
      <w:r w:rsidRPr="00212026">
        <w:rPr>
          <w:rFonts w:ascii="Segoe UI" w:hAnsi="Segoe UI" w:cs="Segoe UI"/>
        </w:rPr>
        <w:t xml:space="preserve">, è stato approvato dalla Commissione Europea il progetto </w:t>
      </w:r>
      <w:proofErr w:type="spellStart"/>
      <w:r w:rsidRPr="00212026">
        <w:rPr>
          <w:rFonts w:ascii="Segoe UI" w:hAnsi="Segoe UI" w:cs="Segoe UI"/>
          <w:b/>
        </w:rPr>
        <w:t>AgroRES</w:t>
      </w:r>
      <w:proofErr w:type="spellEnd"/>
      <w:r w:rsidRPr="00212026">
        <w:rPr>
          <w:rFonts w:ascii="Segoe UI" w:hAnsi="Segoe UI" w:cs="Segoe UI"/>
        </w:rPr>
        <w:t xml:space="preserve">, </w:t>
      </w:r>
      <w:proofErr w:type="spellStart"/>
      <w:r w:rsidRPr="00212026">
        <w:rPr>
          <w:rFonts w:ascii="Segoe UI" w:hAnsi="Segoe UI" w:cs="Segoe UI"/>
        </w:rPr>
        <w:t>Investing</w:t>
      </w:r>
      <w:proofErr w:type="spellEnd"/>
      <w:r w:rsidRPr="00212026">
        <w:rPr>
          <w:rFonts w:ascii="Segoe UI" w:hAnsi="Segoe UI" w:cs="Segoe UI"/>
        </w:rPr>
        <w:t xml:space="preserve"> in </w:t>
      </w:r>
      <w:proofErr w:type="spellStart"/>
      <w:r w:rsidRPr="00212026">
        <w:rPr>
          <w:rFonts w:ascii="Segoe UI" w:hAnsi="Segoe UI" w:cs="Segoe UI"/>
        </w:rPr>
        <w:t>Renewable</w:t>
      </w:r>
      <w:proofErr w:type="spellEnd"/>
      <w:r w:rsidRPr="00212026">
        <w:rPr>
          <w:rFonts w:ascii="Segoe UI" w:hAnsi="Segoe UI" w:cs="Segoe UI"/>
        </w:rPr>
        <w:t xml:space="preserve"> </w:t>
      </w:r>
      <w:proofErr w:type="spellStart"/>
      <w:r w:rsidRPr="00212026">
        <w:rPr>
          <w:rFonts w:ascii="Segoe UI" w:hAnsi="Segoe UI" w:cs="Segoe UI"/>
        </w:rPr>
        <w:t>Energies</w:t>
      </w:r>
      <w:proofErr w:type="spellEnd"/>
      <w:r w:rsidRPr="00212026">
        <w:rPr>
          <w:rFonts w:ascii="Segoe UI" w:hAnsi="Segoe UI" w:cs="Segoe UI"/>
        </w:rPr>
        <w:t xml:space="preserve"> for </w:t>
      </w:r>
      <w:proofErr w:type="spellStart"/>
      <w:r w:rsidRPr="00212026">
        <w:rPr>
          <w:rFonts w:ascii="Segoe UI" w:hAnsi="Segoe UI" w:cs="Segoe UI"/>
        </w:rPr>
        <w:t>Agriculture</w:t>
      </w:r>
      <w:proofErr w:type="spellEnd"/>
      <w:r w:rsidRPr="00212026">
        <w:rPr>
          <w:rFonts w:ascii="Segoe UI" w:hAnsi="Segoe UI" w:cs="Segoe UI"/>
        </w:rPr>
        <w:t>, che ha come finalità lo sviluppo, la conoscenza e la promozione della produzione e dell'uso delle energie rinnovabili nel settore agricolo e rurale. ARSIAL - Agenzia per lo sviluppo agricolo e l'innovazione della Regione Lazio partecip</w:t>
      </w:r>
      <w:r w:rsidR="00EB070A">
        <w:rPr>
          <w:rFonts w:ascii="Segoe UI" w:hAnsi="Segoe UI" w:cs="Segoe UI"/>
        </w:rPr>
        <w:t>erà</w:t>
      </w:r>
      <w:r w:rsidRPr="00212026">
        <w:rPr>
          <w:rFonts w:ascii="Segoe UI" w:hAnsi="Segoe UI" w:cs="Segoe UI"/>
        </w:rPr>
        <w:t xml:space="preserve"> </w:t>
      </w:r>
      <w:r w:rsidR="00EB070A">
        <w:rPr>
          <w:rFonts w:ascii="Segoe UI" w:hAnsi="Segoe UI" w:cs="Segoe UI"/>
        </w:rPr>
        <w:t>insieme alla</w:t>
      </w:r>
      <w:r w:rsidRPr="00212026">
        <w:rPr>
          <w:rFonts w:ascii="Segoe UI" w:hAnsi="Segoe UI" w:cs="Segoe UI"/>
        </w:rPr>
        <w:t xml:space="preserve"> capofila AGENEX - </w:t>
      </w:r>
      <w:proofErr w:type="spellStart"/>
      <w:r w:rsidRPr="00212026">
        <w:rPr>
          <w:rFonts w:ascii="Segoe UI" w:hAnsi="Segoe UI" w:cs="Segoe UI"/>
        </w:rPr>
        <w:t>Extremadura</w:t>
      </w:r>
      <w:proofErr w:type="spellEnd"/>
      <w:r w:rsidRPr="00212026">
        <w:rPr>
          <w:rFonts w:ascii="Segoe UI" w:hAnsi="Segoe UI" w:cs="Segoe UI"/>
        </w:rPr>
        <w:t xml:space="preserve"> Energy Agency (Spagna), e insieme ad altri 6 partner: </w:t>
      </w:r>
      <w:proofErr w:type="spellStart"/>
      <w:r w:rsidRPr="00212026">
        <w:rPr>
          <w:rFonts w:ascii="Segoe UI" w:hAnsi="Segoe UI" w:cs="Segoe UI"/>
        </w:rPr>
        <w:t>Lubelskie</w:t>
      </w:r>
      <w:proofErr w:type="spellEnd"/>
      <w:r w:rsidRPr="00212026">
        <w:rPr>
          <w:rFonts w:ascii="Segoe UI" w:hAnsi="Segoe UI" w:cs="Segoe UI"/>
        </w:rPr>
        <w:t xml:space="preserve"> </w:t>
      </w:r>
      <w:proofErr w:type="spellStart"/>
      <w:r w:rsidRPr="00212026">
        <w:rPr>
          <w:rFonts w:ascii="Segoe UI" w:hAnsi="Segoe UI" w:cs="Segoe UI"/>
        </w:rPr>
        <w:t>Voivodeship</w:t>
      </w:r>
      <w:proofErr w:type="spellEnd"/>
      <w:r w:rsidRPr="00212026">
        <w:rPr>
          <w:rFonts w:ascii="Segoe UI" w:hAnsi="Segoe UI" w:cs="Segoe UI"/>
        </w:rPr>
        <w:t xml:space="preserve"> (Polonia), </w:t>
      </w:r>
      <w:proofErr w:type="spellStart"/>
      <w:r w:rsidRPr="00212026">
        <w:rPr>
          <w:rFonts w:ascii="Segoe UI" w:hAnsi="Segoe UI" w:cs="Segoe UI"/>
        </w:rPr>
        <w:t>Devon</w:t>
      </w:r>
      <w:proofErr w:type="spellEnd"/>
      <w:r w:rsidRPr="00212026">
        <w:rPr>
          <w:rFonts w:ascii="Segoe UI" w:hAnsi="Segoe UI" w:cs="Segoe UI"/>
        </w:rPr>
        <w:t xml:space="preserve"> County </w:t>
      </w:r>
      <w:proofErr w:type="spellStart"/>
      <w:r w:rsidRPr="00212026">
        <w:rPr>
          <w:rFonts w:ascii="Segoe UI" w:hAnsi="Segoe UI" w:cs="Segoe UI"/>
        </w:rPr>
        <w:t>Council</w:t>
      </w:r>
      <w:proofErr w:type="spellEnd"/>
      <w:r w:rsidRPr="00212026">
        <w:rPr>
          <w:rFonts w:ascii="Segoe UI" w:hAnsi="Segoe UI" w:cs="Segoe UI"/>
        </w:rPr>
        <w:t xml:space="preserve"> (Gran Bretagna), </w:t>
      </w:r>
      <w:proofErr w:type="spellStart"/>
      <w:r w:rsidRPr="00212026">
        <w:rPr>
          <w:rFonts w:ascii="Segoe UI" w:hAnsi="Segoe UI" w:cs="Segoe UI"/>
        </w:rPr>
        <w:t>Regional</w:t>
      </w:r>
      <w:proofErr w:type="spellEnd"/>
      <w:r w:rsidRPr="00212026">
        <w:rPr>
          <w:rFonts w:ascii="Segoe UI" w:hAnsi="Segoe UI" w:cs="Segoe UI"/>
        </w:rPr>
        <w:t xml:space="preserve"> </w:t>
      </w:r>
      <w:proofErr w:type="spellStart"/>
      <w:r w:rsidRPr="00212026">
        <w:rPr>
          <w:rFonts w:ascii="Segoe UI" w:hAnsi="Segoe UI" w:cs="Segoe UI"/>
        </w:rPr>
        <w:t>Council</w:t>
      </w:r>
      <w:proofErr w:type="spellEnd"/>
      <w:r w:rsidRPr="00212026">
        <w:rPr>
          <w:rFonts w:ascii="Segoe UI" w:hAnsi="Segoe UI" w:cs="Segoe UI"/>
        </w:rPr>
        <w:t xml:space="preserve"> of North </w:t>
      </w:r>
      <w:proofErr w:type="spellStart"/>
      <w:r w:rsidRPr="00212026">
        <w:rPr>
          <w:rFonts w:ascii="Segoe UI" w:hAnsi="Segoe UI" w:cs="Segoe UI"/>
        </w:rPr>
        <w:t>Karelia</w:t>
      </w:r>
      <w:proofErr w:type="spellEnd"/>
      <w:r w:rsidRPr="00212026">
        <w:rPr>
          <w:rFonts w:ascii="Segoe UI" w:hAnsi="Segoe UI" w:cs="Segoe UI"/>
        </w:rPr>
        <w:t xml:space="preserve"> (Finlandia), </w:t>
      </w:r>
      <w:proofErr w:type="spellStart"/>
      <w:r w:rsidRPr="00212026">
        <w:rPr>
          <w:rFonts w:ascii="Segoe UI" w:hAnsi="Segoe UI" w:cs="Segoe UI"/>
        </w:rPr>
        <w:t>Bucharest-Ilfov</w:t>
      </w:r>
      <w:proofErr w:type="spellEnd"/>
      <w:r w:rsidRPr="00212026">
        <w:rPr>
          <w:rFonts w:ascii="Segoe UI" w:hAnsi="Segoe UI" w:cs="Segoe UI"/>
        </w:rPr>
        <w:t xml:space="preserve"> </w:t>
      </w:r>
      <w:proofErr w:type="spellStart"/>
      <w:r w:rsidRPr="00212026">
        <w:rPr>
          <w:rFonts w:ascii="Segoe UI" w:hAnsi="Segoe UI" w:cs="Segoe UI"/>
        </w:rPr>
        <w:t>Regional</w:t>
      </w:r>
      <w:proofErr w:type="spellEnd"/>
      <w:r w:rsidRPr="00212026">
        <w:rPr>
          <w:rFonts w:ascii="Segoe UI" w:hAnsi="Segoe UI" w:cs="Segoe UI"/>
        </w:rPr>
        <w:t xml:space="preserve"> Development Agency (Romania), </w:t>
      </w:r>
      <w:proofErr w:type="spellStart"/>
      <w:r w:rsidRPr="00212026">
        <w:rPr>
          <w:rFonts w:ascii="Segoe UI" w:hAnsi="Segoe UI" w:cs="Segoe UI"/>
        </w:rPr>
        <w:t>Institute</w:t>
      </w:r>
      <w:proofErr w:type="spellEnd"/>
      <w:r w:rsidRPr="00212026">
        <w:rPr>
          <w:rFonts w:ascii="Segoe UI" w:hAnsi="Segoe UI" w:cs="Segoe UI"/>
        </w:rPr>
        <w:t xml:space="preserve"> of Technology, Sligo (Irlanda), </w:t>
      </w:r>
      <w:proofErr w:type="spellStart"/>
      <w:r w:rsidRPr="00212026">
        <w:rPr>
          <w:rFonts w:ascii="Segoe UI" w:hAnsi="Segoe UI" w:cs="Segoe UI"/>
        </w:rPr>
        <w:t>Northern</w:t>
      </w:r>
      <w:proofErr w:type="spellEnd"/>
      <w:r w:rsidRPr="00212026">
        <w:rPr>
          <w:rFonts w:ascii="Segoe UI" w:hAnsi="Segoe UI" w:cs="Segoe UI"/>
        </w:rPr>
        <w:t xml:space="preserve"> and Western </w:t>
      </w:r>
      <w:proofErr w:type="spellStart"/>
      <w:r w:rsidRPr="00212026">
        <w:rPr>
          <w:rFonts w:ascii="Segoe UI" w:hAnsi="Segoe UI" w:cs="Segoe UI"/>
        </w:rPr>
        <w:t>Regional</w:t>
      </w:r>
      <w:proofErr w:type="spellEnd"/>
      <w:r w:rsidRPr="00212026">
        <w:rPr>
          <w:rFonts w:ascii="Segoe UI" w:hAnsi="Segoe UI" w:cs="Segoe UI"/>
        </w:rPr>
        <w:t xml:space="preserve"> Assembly (Irlanda). </w:t>
      </w:r>
    </w:p>
    <w:p w:rsidR="00A04A82" w:rsidRPr="00212026" w:rsidRDefault="00EB070A" w:rsidP="00A04A82">
      <w:pPr>
        <w:jc w:val="both"/>
        <w:rPr>
          <w:rFonts w:ascii="Segoe UI" w:hAnsi="Segoe UI" w:cs="Segoe UI"/>
        </w:rPr>
      </w:pPr>
      <w:r w:rsidRPr="00EB070A">
        <w:rPr>
          <w:rFonts w:ascii="Segoe UI" w:hAnsi="Segoe UI" w:cs="Segoe UI"/>
          <w:b/>
        </w:rPr>
        <w:t>O</w:t>
      </w:r>
      <w:r w:rsidR="00A04A82" w:rsidRPr="00EB070A">
        <w:rPr>
          <w:rFonts w:ascii="Segoe UI" w:hAnsi="Segoe UI" w:cs="Segoe UI"/>
          <w:b/>
        </w:rPr>
        <w:t>biettivo principale</w:t>
      </w:r>
      <w:r w:rsidR="00A04A82" w:rsidRPr="00212026">
        <w:rPr>
          <w:rFonts w:ascii="Segoe UI" w:hAnsi="Segoe UI" w:cs="Segoe UI"/>
        </w:rPr>
        <w:t xml:space="preserve"> del progetto </w:t>
      </w:r>
      <w:proofErr w:type="spellStart"/>
      <w:r w:rsidR="00A04A82" w:rsidRPr="00212026">
        <w:rPr>
          <w:rFonts w:ascii="Segoe UI" w:hAnsi="Segoe UI" w:cs="Segoe UI"/>
        </w:rPr>
        <w:t>AgroRES</w:t>
      </w:r>
      <w:proofErr w:type="spellEnd"/>
      <w:r w:rsidR="00A04A82" w:rsidRPr="00212026">
        <w:rPr>
          <w:rFonts w:ascii="Segoe UI" w:hAnsi="Segoe UI" w:cs="Segoe UI"/>
        </w:rPr>
        <w:t xml:space="preserve"> è lo sviluppo e il trasferimento di misure che incoraggino la produzione e l'uso delle energie rinnovabili (RE) nel settore agricolo e rurale. Tale obiettivo sarà raggiunto: </w:t>
      </w:r>
    </w:p>
    <w:p w:rsidR="00A04A82" w:rsidRPr="00EB070A" w:rsidRDefault="00A04A82" w:rsidP="00EB070A">
      <w:pPr>
        <w:pStyle w:val="Paragrafoelenco"/>
        <w:numPr>
          <w:ilvl w:val="0"/>
          <w:numId w:val="3"/>
        </w:numPr>
        <w:ind w:left="284" w:hanging="284"/>
        <w:jc w:val="both"/>
        <w:rPr>
          <w:rFonts w:ascii="Segoe UI" w:hAnsi="Segoe UI" w:cs="Segoe UI"/>
        </w:rPr>
      </w:pPr>
      <w:proofErr w:type="gramStart"/>
      <w:r w:rsidRPr="00EB070A">
        <w:rPr>
          <w:rFonts w:ascii="Segoe UI" w:hAnsi="Segoe UI" w:cs="Segoe UI"/>
        </w:rPr>
        <w:t>promuovendo</w:t>
      </w:r>
      <w:proofErr w:type="gramEnd"/>
      <w:r w:rsidRPr="00EB070A">
        <w:rPr>
          <w:rFonts w:ascii="Segoe UI" w:hAnsi="Segoe UI" w:cs="Segoe UI"/>
        </w:rPr>
        <w:t xml:space="preserve"> un settore agricolo intelligente e resiliente;</w:t>
      </w:r>
    </w:p>
    <w:p w:rsidR="00A04A82" w:rsidRPr="00EB070A" w:rsidRDefault="00A04A82" w:rsidP="00EB070A">
      <w:pPr>
        <w:pStyle w:val="Paragrafoelenco"/>
        <w:numPr>
          <w:ilvl w:val="0"/>
          <w:numId w:val="3"/>
        </w:numPr>
        <w:ind w:left="284" w:hanging="284"/>
        <w:jc w:val="both"/>
        <w:rPr>
          <w:rFonts w:ascii="Segoe UI" w:hAnsi="Segoe UI" w:cs="Segoe UI"/>
        </w:rPr>
      </w:pPr>
      <w:proofErr w:type="gramStart"/>
      <w:r w:rsidRPr="00EB070A">
        <w:rPr>
          <w:rFonts w:ascii="Segoe UI" w:hAnsi="Segoe UI" w:cs="Segoe UI"/>
        </w:rPr>
        <w:t>incoraggiando</w:t>
      </w:r>
      <w:proofErr w:type="gramEnd"/>
      <w:r w:rsidRPr="00EB070A">
        <w:rPr>
          <w:rFonts w:ascii="Segoe UI" w:hAnsi="Segoe UI" w:cs="Segoe UI"/>
        </w:rPr>
        <w:t xml:space="preserve"> ed intensificando le misure per la cura dell'ambiente e l'azione per il clima per raggiungere gli obiettivi dell'UE;</w:t>
      </w:r>
    </w:p>
    <w:p w:rsidR="00A04A82" w:rsidRPr="00EB070A" w:rsidRDefault="00A04A82" w:rsidP="00EB070A">
      <w:pPr>
        <w:pStyle w:val="Paragrafoelenco"/>
        <w:numPr>
          <w:ilvl w:val="0"/>
          <w:numId w:val="3"/>
        </w:numPr>
        <w:ind w:left="284" w:hanging="284"/>
        <w:jc w:val="both"/>
        <w:rPr>
          <w:rFonts w:ascii="Segoe UI" w:hAnsi="Segoe UI" w:cs="Segoe UI"/>
        </w:rPr>
      </w:pPr>
      <w:proofErr w:type="gramStart"/>
      <w:r w:rsidRPr="00EB070A">
        <w:rPr>
          <w:rFonts w:ascii="Segoe UI" w:hAnsi="Segoe UI" w:cs="Segoe UI"/>
        </w:rPr>
        <w:t>rafforzando</w:t>
      </w:r>
      <w:proofErr w:type="gramEnd"/>
      <w:r w:rsidRPr="00EB070A">
        <w:rPr>
          <w:rFonts w:ascii="Segoe UI" w:hAnsi="Segoe UI" w:cs="Segoe UI"/>
        </w:rPr>
        <w:t xml:space="preserve"> il tessuto socioeconomico delle imprese agricole ed agroindustriali e delle zone rurali.</w:t>
      </w:r>
    </w:p>
    <w:p w:rsidR="00A04A82" w:rsidRPr="00EB070A" w:rsidRDefault="00A04A82" w:rsidP="00EB070A">
      <w:pPr>
        <w:jc w:val="both"/>
        <w:rPr>
          <w:rFonts w:ascii="Segoe UI" w:hAnsi="Segoe UI" w:cs="Segoe UI"/>
        </w:rPr>
      </w:pPr>
      <w:r w:rsidRPr="00EB070A">
        <w:rPr>
          <w:rFonts w:ascii="Segoe UI" w:hAnsi="Segoe UI" w:cs="Segoe UI"/>
        </w:rPr>
        <w:t xml:space="preserve">Le </w:t>
      </w:r>
      <w:r w:rsidRPr="00EB070A">
        <w:rPr>
          <w:rFonts w:ascii="Segoe UI" w:hAnsi="Segoe UI" w:cs="Segoe UI"/>
          <w:b/>
        </w:rPr>
        <w:t>Azioni</w:t>
      </w:r>
      <w:r w:rsidRPr="00EB070A">
        <w:rPr>
          <w:rFonts w:ascii="Segoe UI" w:hAnsi="Segoe UI" w:cs="Segoe UI"/>
        </w:rPr>
        <w:t xml:space="preserve"> previste nel progetto sono:</w:t>
      </w:r>
    </w:p>
    <w:p w:rsidR="00A04A82" w:rsidRPr="00EB070A" w:rsidRDefault="00A04A82" w:rsidP="00EB070A">
      <w:pPr>
        <w:pStyle w:val="Paragrafoelenco"/>
        <w:numPr>
          <w:ilvl w:val="0"/>
          <w:numId w:val="3"/>
        </w:numPr>
        <w:ind w:left="284" w:hanging="284"/>
        <w:jc w:val="both"/>
        <w:rPr>
          <w:rFonts w:ascii="Segoe UI" w:hAnsi="Segoe UI" w:cs="Segoe UI"/>
        </w:rPr>
      </w:pPr>
      <w:proofErr w:type="gramStart"/>
      <w:r w:rsidRPr="00EB070A">
        <w:rPr>
          <w:rFonts w:ascii="Segoe UI" w:hAnsi="Segoe UI" w:cs="Segoe UI"/>
        </w:rPr>
        <w:t>aumentare</w:t>
      </w:r>
      <w:proofErr w:type="gramEnd"/>
      <w:r w:rsidRPr="00EB070A">
        <w:rPr>
          <w:rFonts w:ascii="Segoe UI" w:hAnsi="Segoe UI" w:cs="Segoe UI"/>
        </w:rPr>
        <w:t xml:space="preserve"> la capacità e la conoscenza dei gruppi target del progetto, in particolare delle parti interessate e dei responsabili politici, in merito alle possibilità di investimento nell’agricoltura e nelle aree rurali;</w:t>
      </w:r>
    </w:p>
    <w:p w:rsidR="00A04A82" w:rsidRPr="00EB070A" w:rsidRDefault="00A04A82" w:rsidP="00EB070A">
      <w:pPr>
        <w:pStyle w:val="Paragrafoelenco"/>
        <w:numPr>
          <w:ilvl w:val="0"/>
          <w:numId w:val="3"/>
        </w:numPr>
        <w:ind w:left="284" w:hanging="284"/>
        <w:jc w:val="both"/>
        <w:rPr>
          <w:rFonts w:ascii="Segoe UI" w:hAnsi="Segoe UI" w:cs="Segoe UI"/>
        </w:rPr>
      </w:pPr>
      <w:proofErr w:type="gramStart"/>
      <w:r w:rsidRPr="00EB070A">
        <w:rPr>
          <w:rFonts w:ascii="Segoe UI" w:hAnsi="Segoe UI" w:cs="Segoe UI"/>
        </w:rPr>
        <w:t>ampliare</w:t>
      </w:r>
      <w:proofErr w:type="gramEnd"/>
      <w:r w:rsidRPr="00EB070A">
        <w:rPr>
          <w:rFonts w:ascii="Segoe UI" w:hAnsi="Segoe UI" w:cs="Segoe UI"/>
        </w:rPr>
        <w:t xml:space="preserve"> il campo d'azione per questo processo di apprendimento attraverso strumenti specifici di comunicazione e diffusione; </w:t>
      </w:r>
    </w:p>
    <w:p w:rsidR="00A04A82" w:rsidRPr="00EB070A" w:rsidRDefault="00A04A82" w:rsidP="00EB070A">
      <w:pPr>
        <w:pStyle w:val="Paragrafoelenco"/>
        <w:numPr>
          <w:ilvl w:val="0"/>
          <w:numId w:val="3"/>
        </w:numPr>
        <w:ind w:left="284" w:hanging="284"/>
        <w:jc w:val="both"/>
        <w:rPr>
          <w:rFonts w:ascii="Segoe UI" w:hAnsi="Segoe UI" w:cs="Segoe UI"/>
        </w:rPr>
      </w:pPr>
      <w:proofErr w:type="gramStart"/>
      <w:r w:rsidRPr="00EB070A">
        <w:rPr>
          <w:rFonts w:ascii="Segoe UI" w:hAnsi="Segoe UI" w:cs="Segoe UI"/>
        </w:rPr>
        <w:t>aumentare</w:t>
      </w:r>
      <w:proofErr w:type="gramEnd"/>
      <w:r w:rsidRPr="00EB070A">
        <w:rPr>
          <w:rFonts w:ascii="Segoe UI" w:hAnsi="Segoe UI" w:cs="Segoe UI"/>
        </w:rPr>
        <w:t xml:space="preserve"> la consapevolezza generale e promuovere il dialogo pubblico per superare le barriere e le sfide precedentemente identificate;</w:t>
      </w:r>
    </w:p>
    <w:p w:rsidR="00A04A82" w:rsidRPr="00EB070A" w:rsidRDefault="00A04A82" w:rsidP="00EB070A">
      <w:pPr>
        <w:pStyle w:val="Paragrafoelenco"/>
        <w:numPr>
          <w:ilvl w:val="0"/>
          <w:numId w:val="3"/>
        </w:numPr>
        <w:ind w:left="284" w:hanging="284"/>
        <w:jc w:val="both"/>
        <w:rPr>
          <w:rFonts w:ascii="Segoe UI" w:hAnsi="Segoe UI" w:cs="Segoe UI"/>
        </w:rPr>
      </w:pPr>
      <w:proofErr w:type="gramStart"/>
      <w:r w:rsidRPr="00EB070A">
        <w:rPr>
          <w:rFonts w:ascii="Segoe UI" w:hAnsi="Segoe UI" w:cs="Segoe UI"/>
        </w:rPr>
        <w:t>fornire</w:t>
      </w:r>
      <w:proofErr w:type="gramEnd"/>
      <w:r w:rsidRPr="00EB070A">
        <w:rPr>
          <w:rFonts w:ascii="Segoe UI" w:hAnsi="Segoe UI" w:cs="Segoe UI"/>
        </w:rPr>
        <w:t xml:space="preserve"> e scambiare una serie di buone pratiche ed esperienze sul campo che potrebbero essere replicabili in altre regioni;</w:t>
      </w:r>
    </w:p>
    <w:p w:rsidR="00A04A82" w:rsidRPr="00EB070A" w:rsidRDefault="00A04A82" w:rsidP="00EB070A">
      <w:pPr>
        <w:pStyle w:val="Paragrafoelenco"/>
        <w:numPr>
          <w:ilvl w:val="0"/>
          <w:numId w:val="3"/>
        </w:numPr>
        <w:ind w:left="284" w:hanging="284"/>
        <w:jc w:val="both"/>
        <w:rPr>
          <w:rFonts w:ascii="Segoe UI" w:hAnsi="Segoe UI" w:cs="Segoe UI"/>
        </w:rPr>
      </w:pPr>
      <w:proofErr w:type="gramStart"/>
      <w:r w:rsidRPr="00EB070A">
        <w:rPr>
          <w:rFonts w:ascii="Segoe UI" w:hAnsi="Segoe UI" w:cs="Segoe UI"/>
        </w:rPr>
        <w:t>generare</w:t>
      </w:r>
      <w:proofErr w:type="gramEnd"/>
      <w:r w:rsidRPr="00EB070A">
        <w:rPr>
          <w:rFonts w:ascii="Segoe UI" w:hAnsi="Segoe UI" w:cs="Segoe UI"/>
        </w:rPr>
        <w:t xml:space="preserve"> piani d'azione che affronteranno alcune o tutte le sfide riscontrate nell’agricoltura e nelle zone rurali e che possono essere suddivise in economiche, ambientali e sociali. </w:t>
      </w:r>
    </w:p>
    <w:p w:rsidR="00A04A82" w:rsidRPr="00212026" w:rsidRDefault="00A04A82" w:rsidP="00A04A82">
      <w:pPr>
        <w:jc w:val="both"/>
        <w:rPr>
          <w:rFonts w:ascii="Segoe UI" w:hAnsi="Segoe UI" w:cs="Segoe UI"/>
        </w:rPr>
      </w:pPr>
    </w:p>
    <w:p w:rsidR="00A04A82" w:rsidRPr="00212026" w:rsidRDefault="00A04A82" w:rsidP="00A04A82">
      <w:pPr>
        <w:jc w:val="both"/>
        <w:rPr>
          <w:rFonts w:ascii="Segoe UI" w:hAnsi="Segoe UI" w:cs="Segoe UI"/>
          <w:b/>
        </w:rPr>
      </w:pPr>
      <w:r w:rsidRPr="00212026">
        <w:rPr>
          <w:rFonts w:ascii="Segoe UI" w:hAnsi="Segoe UI" w:cs="Segoe UI"/>
          <w:b/>
        </w:rPr>
        <w:t>1.</w:t>
      </w:r>
      <w:r w:rsidRPr="00212026">
        <w:rPr>
          <w:rFonts w:ascii="Segoe UI" w:hAnsi="Segoe UI" w:cs="Segoe UI"/>
          <w:b/>
        </w:rPr>
        <w:tab/>
        <w:t>FINALITA’ DELL’AVVISO:</w:t>
      </w:r>
    </w:p>
    <w:p w:rsidR="00A04A82" w:rsidRPr="00212026" w:rsidRDefault="00A04A82" w:rsidP="00A04A82">
      <w:pPr>
        <w:jc w:val="both"/>
        <w:rPr>
          <w:rFonts w:ascii="Segoe UI" w:hAnsi="Segoe UI" w:cs="Segoe UI"/>
        </w:rPr>
      </w:pPr>
      <w:r w:rsidRPr="00212026">
        <w:rPr>
          <w:rFonts w:ascii="Segoe UI" w:hAnsi="Segoe UI" w:cs="Segoe UI"/>
        </w:rPr>
        <w:t xml:space="preserve">La presente procedura è volta ad individuare le </w:t>
      </w:r>
      <w:r w:rsidR="00EB070A">
        <w:rPr>
          <w:rFonts w:ascii="Segoe UI" w:hAnsi="Segoe UI" w:cs="Segoe UI"/>
          <w:b/>
        </w:rPr>
        <w:t>b</w:t>
      </w:r>
      <w:r w:rsidRPr="00EB070A">
        <w:rPr>
          <w:rFonts w:ascii="Segoe UI" w:hAnsi="Segoe UI" w:cs="Segoe UI"/>
          <w:b/>
        </w:rPr>
        <w:t xml:space="preserve">uone </w:t>
      </w:r>
      <w:r w:rsidR="00EB070A">
        <w:rPr>
          <w:rFonts w:ascii="Segoe UI" w:hAnsi="Segoe UI" w:cs="Segoe UI"/>
          <w:b/>
        </w:rPr>
        <w:t>p</w:t>
      </w:r>
      <w:r w:rsidRPr="00EB070A">
        <w:rPr>
          <w:rFonts w:ascii="Segoe UI" w:hAnsi="Segoe UI" w:cs="Segoe UI"/>
          <w:b/>
        </w:rPr>
        <w:t>ratiche</w:t>
      </w:r>
      <w:r w:rsidRPr="00212026">
        <w:rPr>
          <w:rFonts w:ascii="Segoe UI" w:hAnsi="Segoe UI" w:cs="Segoe UI"/>
        </w:rPr>
        <w:t xml:space="preserve"> </w:t>
      </w:r>
      <w:r w:rsidR="00EB070A">
        <w:rPr>
          <w:rFonts w:ascii="Segoe UI" w:hAnsi="Segoe UI" w:cs="Segoe UI"/>
        </w:rPr>
        <w:t>(</w:t>
      </w:r>
      <w:r w:rsidR="00EB070A" w:rsidRPr="00EB070A">
        <w:rPr>
          <w:rFonts w:ascii="Segoe UI" w:hAnsi="Segoe UI" w:cs="Segoe UI"/>
          <w:i/>
        </w:rPr>
        <w:t xml:space="preserve">best </w:t>
      </w:r>
      <w:proofErr w:type="spellStart"/>
      <w:r w:rsidR="00EB070A" w:rsidRPr="00EB070A">
        <w:rPr>
          <w:rFonts w:ascii="Segoe UI" w:hAnsi="Segoe UI" w:cs="Segoe UI"/>
          <w:i/>
        </w:rPr>
        <w:t>practise</w:t>
      </w:r>
      <w:proofErr w:type="spellEnd"/>
      <w:r w:rsidR="00EB070A">
        <w:rPr>
          <w:rFonts w:ascii="Segoe UI" w:hAnsi="Segoe UI" w:cs="Segoe UI"/>
        </w:rPr>
        <w:t xml:space="preserve">) </w:t>
      </w:r>
      <w:r w:rsidRPr="00212026">
        <w:rPr>
          <w:rFonts w:ascii="Segoe UI" w:hAnsi="Segoe UI" w:cs="Segoe UI"/>
        </w:rPr>
        <w:t>di energie rinnovabili in agricoltura realizzate nell’ambito territoriale della Regione Lazio per poterle rappresentare nell’ambito del Progetto AGRORES.</w:t>
      </w:r>
    </w:p>
    <w:p w:rsidR="00ED3614" w:rsidRDefault="00A04A82" w:rsidP="00A04A82">
      <w:pPr>
        <w:jc w:val="both"/>
        <w:rPr>
          <w:rFonts w:ascii="Segoe UI" w:hAnsi="Segoe UI" w:cs="Segoe UI"/>
        </w:rPr>
      </w:pPr>
      <w:r w:rsidRPr="00212026">
        <w:rPr>
          <w:rFonts w:ascii="Segoe UI" w:hAnsi="Segoe UI" w:cs="Segoe UI"/>
        </w:rPr>
        <w:t>Il presente avviso non prevede l’attribuzione di premi, compensi o rimborsi di qualsivoglia natura</w:t>
      </w:r>
      <w:r w:rsidR="00ED3614">
        <w:rPr>
          <w:rFonts w:ascii="Segoe UI" w:hAnsi="Segoe UI" w:cs="Segoe UI"/>
        </w:rPr>
        <w:t>.</w:t>
      </w:r>
    </w:p>
    <w:p w:rsidR="00A04A82" w:rsidRPr="00212026" w:rsidRDefault="00A04A82" w:rsidP="00A04A82">
      <w:pPr>
        <w:jc w:val="both"/>
        <w:rPr>
          <w:rFonts w:ascii="Segoe UI" w:hAnsi="Segoe UI" w:cs="Segoe UI"/>
        </w:rPr>
      </w:pPr>
      <w:r w:rsidRPr="00212026">
        <w:rPr>
          <w:rFonts w:ascii="Segoe UI" w:hAnsi="Segoe UI" w:cs="Segoe UI"/>
        </w:rPr>
        <w:t>Le realtà che saranno selezionate con le modalità di cui al punto 2, riceveranno i seguenti riconoscimenti:</w:t>
      </w:r>
    </w:p>
    <w:p w:rsidR="00EB070A" w:rsidRPr="00212026" w:rsidRDefault="00A04A82" w:rsidP="00EB070A">
      <w:pPr>
        <w:pStyle w:val="Paragrafoelenco"/>
        <w:numPr>
          <w:ilvl w:val="0"/>
          <w:numId w:val="1"/>
        </w:numPr>
        <w:jc w:val="both"/>
        <w:rPr>
          <w:rFonts w:ascii="Segoe UI" w:hAnsi="Segoe UI" w:cs="Segoe UI"/>
        </w:rPr>
      </w:pPr>
      <w:proofErr w:type="gramStart"/>
      <w:r w:rsidRPr="00EB070A">
        <w:rPr>
          <w:rFonts w:ascii="Segoe UI" w:hAnsi="Segoe UI" w:cs="Segoe UI"/>
        </w:rPr>
        <w:t>una</w:t>
      </w:r>
      <w:proofErr w:type="gramEnd"/>
      <w:r w:rsidRPr="00EB070A">
        <w:rPr>
          <w:rFonts w:ascii="Segoe UI" w:hAnsi="Segoe UI" w:cs="Segoe UI"/>
        </w:rPr>
        <w:t xml:space="preserve"> targa con la menzione di realtà all’avanguardia nel settore delle energie rinnovabili</w:t>
      </w:r>
      <w:r w:rsidR="00EB070A" w:rsidRPr="00EB070A">
        <w:rPr>
          <w:rFonts w:ascii="Segoe UI" w:hAnsi="Segoe UI" w:cs="Segoe UI"/>
        </w:rPr>
        <w:t xml:space="preserve"> </w:t>
      </w:r>
      <w:r w:rsidR="00EB070A">
        <w:rPr>
          <w:rFonts w:ascii="Segoe UI" w:hAnsi="Segoe UI" w:cs="Segoe UI"/>
        </w:rPr>
        <w:t>(alle prime 10 buone pratiche selezionate)</w:t>
      </w:r>
      <w:r w:rsidR="00EB070A" w:rsidRPr="00212026">
        <w:rPr>
          <w:rFonts w:ascii="Segoe UI" w:hAnsi="Segoe UI" w:cs="Segoe UI"/>
        </w:rPr>
        <w:t>;</w:t>
      </w:r>
    </w:p>
    <w:p w:rsidR="00A04A82" w:rsidRPr="00EB070A" w:rsidRDefault="00A04A82" w:rsidP="0037318D">
      <w:pPr>
        <w:pStyle w:val="Paragrafoelenco"/>
        <w:numPr>
          <w:ilvl w:val="0"/>
          <w:numId w:val="1"/>
        </w:numPr>
        <w:jc w:val="both"/>
        <w:rPr>
          <w:rFonts w:ascii="Segoe UI" w:hAnsi="Segoe UI" w:cs="Segoe UI"/>
        </w:rPr>
      </w:pPr>
      <w:proofErr w:type="gramStart"/>
      <w:r w:rsidRPr="00EB070A">
        <w:rPr>
          <w:rFonts w:ascii="Segoe UI" w:hAnsi="Segoe UI" w:cs="Segoe UI"/>
        </w:rPr>
        <w:lastRenderedPageBreak/>
        <w:t>l’invito</w:t>
      </w:r>
      <w:proofErr w:type="gramEnd"/>
      <w:r w:rsidRPr="00EB070A">
        <w:rPr>
          <w:rFonts w:ascii="Segoe UI" w:hAnsi="Segoe UI" w:cs="Segoe UI"/>
        </w:rPr>
        <w:t xml:space="preserve"> a presentare la propria realtà nell’ambito di una giornata che si svolgerà a Roma</w:t>
      </w:r>
      <w:r w:rsidR="00EB070A">
        <w:rPr>
          <w:rFonts w:ascii="Segoe UI" w:hAnsi="Segoe UI" w:cs="Segoe UI"/>
        </w:rPr>
        <w:t xml:space="preserve"> </w:t>
      </w:r>
      <w:r w:rsidR="00ED3614">
        <w:rPr>
          <w:rFonts w:ascii="Segoe UI" w:hAnsi="Segoe UI" w:cs="Segoe UI"/>
        </w:rPr>
        <w:t xml:space="preserve">dedicata al progetto </w:t>
      </w:r>
      <w:r w:rsidR="00EB070A">
        <w:rPr>
          <w:rFonts w:ascii="Segoe UI" w:hAnsi="Segoe UI" w:cs="Segoe UI"/>
        </w:rPr>
        <w:t>e</w:t>
      </w:r>
      <w:r w:rsidR="00EB070A" w:rsidRPr="00EB070A">
        <w:rPr>
          <w:rFonts w:ascii="Segoe UI" w:hAnsi="Segoe UI" w:cs="Segoe UI"/>
        </w:rPr>
        <w:t xml:space="preserve"> </w:t>
      </w:r>
      <w:r w:rsidR="00EB070A" w:rsidRPr="00212026">
        <w:rPr>
          <w:rFonts w:ascii="Segoe UI" w:hAnsi="Segoe UI" w:cs="Segoe UI"/>
        </w:rPr>
        <w:t xml:space="preserve">il diritto di usare il titolo di migliore best </w:t>
      </w:r>
      <w:proofErr w:type="spellStart"/>
      <w:r w:rsidR="00EB070A" w:rsidRPr="00212026">
        <w:rPr>
          <w:rFonts w:ascii="Segoe UI" w:hAnsi="Segoe UI" w:cs="Segoe UI"/>
        </w:rPr>
        <w:t>practice</w:t>
      </w:r>
      <w:proofErr w:type="spellEnd"/>
      <w:r w:rsidR="00EB070A" w:rsidRPr="00212026">
        <w:rPr>
          <w:rFonts w:ascii="Segoe UI" w:hAnsi="Segoe UI" w:cs="Segoe UI"/>
        </w:rPr>
        <w:t xml:space="preserve">  con il logo del progetto AGRORES </w:t>
      </w:r>
      <w:r w:rsidR="00EB070A" w:rsidRPr="00EB070A">
        <w:rPr>
          <w:rFonts w:ascii="Segoe UI" w:hAnsi="Segoe UI" w:cs="Segoe UI"/>
        </w:rPr>
        <w:t xml:space="preserve">(per le prime </w:t>
      </w:r>
      <w:r w:rsidR="00EB070A">
        <w:rPr>
          <w:rFonts w:ascii="Segoe UI" w:hAnsi="Segoe UI" w:cs="Segoe UI"/>
        </w:rPr>
        <w:t>3</w:t>
      </w:r>
      <w:r w:rsidR="00EB070A" w:rsidRPr="00EB070A">
        <w:rPr>
          <w:rFonts w:ascii="Segoe UI" w:hAnsi="Segoe UI" w:cs="Segoe UI"/>
        </w:rPr>
        <w:t xml:space="preserve"> buone pratiche selezionate)</w:t>
      </w:r>
      <w:r w:rsidRPr="00EB070A">
        <w:rPr>
          <w:rFonts w:ascii="Segoe UI" w:hAnsi="Segoe UI" w:cs="Segoe UI"/>
        </w:rPr>
        <w:t>;</w:t>
      </w:r>
    </w:p>
    <w:p w:rsidR="00A04A82" w:rsidRPr="00212026" w:rsidRDefault="00A04A82" w:rsidP="00A04A82">
      <w:pPr>
        <w:jc w:val="both"/>
        <w:rPr>
          <w:rFonts w:ascii="Segoe UI" w:hAnsi="Segoe UI" w:cs="Segoe UI"/>
        </w:rPr>
      </w:pPr>
    </w:p>
    <w:p w:rsidR="00A04A82" w:rsidRPr="00212026" w:rsidRDefault="00A04A82" w:rsidP="00A04A82">
      <w:pPr>
        <w:jc w:val="both"/>
        <w:rPr>
          <w:rFonts w:ascii="Segoe UI" w:hAnsi="Segoe UI" w:cs="Segoe UI"/>
          <w:b/>
        </w:rPr>
      </w:pPr>
      <w:r w:rsidRPr="00212026">
        <w:rPr>
          <w:rFonts w:ascii="Segoe UI" w:hAnsi="Segoe UI" w:cs="Segoe UI"/>
          <w:b/>
        </w:rPr>
        <w:t>2.</w:t>
      </w:r>
      <w:r w:rsidRPr="00212026">
        <w:rPr>
          <w:rFonts w:ascii="Segoe UI" w:hAnsi="Segoe UI" w:cs="Segoe UI"/>
          <w:b/>
        </w:rPr>
        <w:tab/>
        <w:t>REQUISITI DI PARTECIPAZIONE E CRITERI DI SELEZIONE</w:t>
      </w:r>
    </w:p>
    <w:p w:rsidR="00A04A82" w:rsidRPr="00212026" w:rsidRDefault="00A04A82" w:rsidP="00A04A82">
      <w:pPr>
        <w:jc w:val="both"/>
        <w:rPr>
          <w:rFonts w:ascii="Segoe UI" w:hAnsi="Segoe UI" w:cs="Segoe UI"/>
        </w:rPr>
      </w:pPr>
      <w:r w:rsidRPr="00212026">
        <w:rPr>
          <w:rFonts w:ascii="Segoe UI" w:hAnsi="Segoe UI" w:cs="Segoe UI"/>
        </w:rPr>
        <w:t xml:space="preserve">Possono partecipare al presente </w:t>
      </w:r>
      <w:r w:rsidR="00ED3614" w:rsidRPr="00212026">
        <w:rPr>
          <w:rFonts w:ascii="Segoe UI" w:hAnsi="Segoe UI" w:cs="Segoe UI"/>
        </w:rPr>
        <w:t>avviso</w:t>
      </w:r>
      <w:r w:rsidRPr="00212026">
        <w:rPr>
          <w:rFonts w:ascii="Segoe UI" w:hAnsi="Segoe UI" w:cs="Segoe UI"/>
        </w:rPr>
        <w:t xml:space="preserve"> tutti quei soggetti che hanno progettato </w:t>
      </w:r>
      <w:r w:rsidR="00EB070A">
        <w:rPr>
          <w:rFonts w:ascii="Segoe UI" w:hAnsi="Segoe UI" w:cs="Segoe UI"/>
        </w:rPr>
        <w:t xml:space="preserve">e </w:t>
      </w:r>
      <w:r w:rsidR="00EB070A" w:rsidRPr="00212026">
        <w:rPr>
          <w:rFonts w:ascii="Segoe UI" w:hAnsi="Segoe UI" w:cs="Segoe UI"/>
        </w:rPr>
        <w:t>realizzato</w:t>
      </w:r>
      <w:r w:rsidR="00EB070A">
        <w:rPr>
          <w:rFonts w:ascii="Segoe UI" w:hAnsi="Segoe UI" w:cs="Segoe UI"/>
        </w:rPr>
        <w:t xml:space="preserve"> </w:t>
      </w:r>
      <w:r w:rsidRPr="00212026">
        <w:rPr>
          <w:rFonts w:ascii="Segoe UI" w:hAnsi="Segoe UI" w:cs="Segoe UI"/>
        </w:rPr>
        <w:t>impianti di energie rinnovabili in agricoltura e in particolar modo:</w:t>
      </w:r>
    </w:p>
    <w:p w:rsidR="00A04A82" w:rsidRPr="00EB070A" w:rsidRDefault="00A04A82" w:rsidP="00EB070A">
      <w:pPr>
        <w:pStyle w:val="Paragrafoelenco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proofErr w:type="gramStart"/>
      <w:r w:rsidRPr="00EB070A">
        <w:rPr>
          <w:rFonts w:ascii="Segoe UI" w:hAnsi="Segoe UI" w:cs="Segoe UI"/>
        </w:rPr>
        <w:t>le</w:t>
      </w:r>
      <w:proofErr w:type="gramEnd"/>
      <w:r w:rsidRPr="00EB070A">
        <w:rPr>
          <w:rFonts w:ascii="Segoe UI" w:hAnsi="Segoe UI" w:cs="Segoe UI"/>
        </w:rPr>
        <w:t xml:space="preserve"> imprese e le realtà che operano nel settore agricolo</w:t>
      </w:r>
      <w:r w:rsidR="00D53122">
        <w:rPr>
          <w:rFonts w:ascii="Segoe UI" w:hAnsi="Segoe UI" w:cs="Segoe UI"/>
        </w:rPr>
        <w:t>,</w:t>
      </w:r>
      <w:r w:rsidRPr="00EB070A">
        <w:rPr>
          <w:rFonts w:ascii="Segoe UI" w:hAnsi="Segoe UI" w:cs="Segoe UI"/>
        </w:rPr>
        <w:t xml:space="preserve"> dell’agroindustria</w:t>
      </w:r>
      <w:r w:rsidR="00D53122">
        <w:rPr>
          <w:rFonts w:ascii="Segoe UI" w:hAnsi="Segoe UI" w:cs="Segoe UI"/>
        </w:rPr>
        <w:t xml:space="preserve"> </w:t>
      </w:r>
      <w:r w:rsidRPr="00EB070A">
        <w:rPr>
          <w:rFonts w:ascii="Segoe UI" w:hAnsi="Segoe UI" w:cs="Segoe UI"/>
        </w:rPr>
        <w:t>e in qualsiasi fase della la filiera</w:t>
      </w:r>
      <w:r w:rsidR="00D53122">
        <w:rPr>
          <w:rFonts w:ascii="Segoe UI" w:hAnsi="Segoe UI" w:cs="Segoe UI"/>
        </w:rPr>
        <w:t>,</w:t>
      </w:r>
      <w:r w:rsidRPr="00EB070A">
        <w:rPr>
          <w:rFonts w:ascii="Segoe UI" w:hAnsi="Segoe UI" w:cs="Segoe UI"/>
        </w:rPr>
        <w:t xml:space="preserve"> inclusa la commercializzazione dei prodotti;</w:t>
      </w:r>
    </w:p>
    <w:p w:rsidR="00A04A82" w:rsidRPr="00EB070A" w:rsidRDefault="00A04A82" w:rsidP="00EB070A">
      <w:pPr>
        <w:pStyle w:val="Paragrafoelenco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proofErr w:type="gramStart"/>
      <w:r w:rsidRPr="00EB070A">
        <w:rPr>
          <w:rFonts w:ascii="Segoe UI" w:hAnsi="Segoe UI" w:cs="Segoe UI"/>
        </w:rPr>
        <w:t>tutti</w:t>
      </w:r>
      <w:proofErr w:type="gramEnd"/>
      <w:r w:rsidRPr="00EB070A">
        <w:rPr>
          <w:rFonts w:ascii="Segoe UI" w:hAnsi="Segoe UI" w:cs="Segoe UI"/>
        </w:rPr>
        <w:t xml:space="preserve"> quei soggetti che si occupano della tutela e della manutenzione dell’ambiente e del territorio</w:t>
      </w:r>
      <w:r w:rsidR="00D53122">
        <w:rPr>
          <w:rFonts w:ascii="Segoe UI" w:hAnsi="Segoe UI" w:cs="Segoe UI"/>
        </w:rPr>
        <w:t xml:space="preserve"> rurale;</w:t>
      </w:r>
    </w:p>
    <w:p w:rsidR="00A04A82" w:rsidRPr="00EB070A" w:rsidRDefault="00A04A82" w:rsidP="00EB070A">
      <w:pPr>
        <w:pStyle w:val="Paragrafoelenco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proofErr w:type="gramStart"/>
      <w:r w:rsidRPr="00EB070A">
        <w:rPr>
          <w:rFonts w:ascii="Segoe UI" w:hAnsi="Segoe UI" w:cs="Segoe UI"/>
        </w:rPr>
        <w:t>gli</w:t>
      </w:r>
      <w:proofErr w:type="gramEnd"/>
      <w:r w:rsidRPr="00EB070A">
        <w:rPr>
          <w:rFonts w:ascii="Segoe UI" w:hAnsi="Segoe UI" w:cs="Segoe UI"/>
        </w:rPr>
        <w:t xml:space="preserve"> enti di ricerca impegnati nell’utilizzo di energie rinnovabili nei processi di produzione e trasformazione del settore agricolo e agroindustriale;</w:t>
      </w:r>
    </w:p>
    <w:p w:rsidR="00A04A82" w:rsidRPr="00EB070A" w:rsidRDefault="00A04A82" w:rsidP="00EB070A">
      <w:pPr>
        <w:pStyle w:val="Paragrafoelenco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proofErr w:type="gramStart"/>
      <w:r w:rsidRPr="00EB070A">
        <w:rPr>
          <w:rFonts w:ascii="Segoe UI" w:hAnsi="Segoe UI" w:cs="Segoe UI"/>
        </w:rPr>
        <w:t>associazioni</w:t>
      </w:r>
      <w:proofErr w:type="gramEnd"/>
      <w:r w:rsidRPr="00EB070A">
        <w:rPr>
          <w:rFonts w:ascii="Segoe UI" w:hAnsi="Segoe UI" w:cs="Segoe UI"/>
        </w:rPr>
        <w:t xml:space="preserve"> e/o enti territoriali, comprese pubbliche amministrazioni che abbiano realizzato impianti di energie rinnovabili in agricoltura</w:t>
      </w:r>
      <w:r w:rsidR="0037318D" w:rsidRPr="00EB070A">
        <w:rPr>
          <w:rFonts w:ascii="Segoe UI" w:hAnsi="Segoe UI" w:cs="Segoe UI"/>
        </w:rPr>
        <w:t xml:space="preserve"> o in zone rurali</w:t>
      </w:r>
      <w:r w:rsidRPr="00EB070A">
        <w:rPr>
          <w:rFonts w:ascii="Segoe UI" w:hAnsi="Segoe UI" w:cs="Segoe UI"/>
        </w:rPr>
        <w:t>.</w:t>
      </w:r>
    </w:p>
    <w:p w:rsidR="00A04A82" w:rsidRPr="00212026" w:rsidRDefault="00A04A82" w:rsidP="00A04A82">
      <w:pPr>
        <w:jc w:val="both"/>
        <w:rPr>
          <w:rFonts w:ascii="Segoe UI" w:hAnsi="Segoe UI" w:cs="Segoe UI"/>
        </w:rPr>
      </w:pPr>
      <w:r w:rsidRPr="00212026">
        <w:rPr>
          <w:rFonts w:ascii="Segoe UI" w:hAnsi="Segoe UI" w:cs="Segoe UI"/>
        </w:rPr>
        <w:t xml:space="preserve">Data la caratteristica regionale del progetto, i soggetti di cui sopra devono avere almeno una sede operativa nel territorio della </w:t>
      </w:r>
      <w:r w:rsidR="00D53122" w:rsidRPr="00D53122">
        <w:rPr>
          <w:rFonts w:ascii="Segoe UI" w:hAnsi="Segoe UI" w:cs="Segoe UI"/>
          <w:b/>
        </w:rPr>
        <w:t>R</w:t>
      </w:r>
      <w:r w:rsidRPr="00D53122">
        <w:rPr>
          <w:rFonts w:ascii="Segoe UI" w:hAnsi="Segoe UI" w:cs="Segoe UI"/>
          <w:b/>
        </w:rPr>
        <w:t>egione Lazio</w:t>
      </w:r>
      <w:r w:rsidRPr="00212026">
        <w:rPr>
          <w:rFonts w:ascii="Segoe UI" w:hAnsi="Segoe UI" w:cs="Segoe UI"/>
        </w:rPr>
        <w:t>.</w:t>
      </w:r>
    </w:p>
    <w:p w:rsidR="00A04A82" w:rsidRPr="00212026" w:rsidRDefault="00A04A82" w:rsidP="00A04A82">
      <w:pPr>
        <w:jc w:val="both"/>
        <w:rPr>
          <w:rFonts w:ascii="Segoe UI" w:hAnsi="Segoe UI" w:cs="Segoe UI"/>
        </w:rPr>
      </w:pPr>
      <w:r w:rsidRPr="00212026">
        <w:rPr>
          <w:rFonts w:ascii="Segoe UI" w:hAnsi="Segoe UI" w:cs="Segoe UI"/>
        </w:rPr>
        <w:t xml:space="preserve">Quanti inoltreranno la domanda di partecipazione saranno contattati per la compilazione di un </w:t>
      </w:r>
      <w:r w:rsidRPr="003356D4">
        <w:rPr>
          <w:rFonts w:ascii="Segoe UI" w:hAnsi="Segoe UI" w:cs="Segoe UI"/>
          <w:b/>
        </w:rPr>
        <w:t>questionario</w:t>
      </w:r>
      <w:r w:rsidRPr="00212026">
        <w:rPr>
          <w:rFonts w:ascii="Segoe UI" w:hAnsi="Segoe UI" w:cs="Segoe UI"/>
        </w:rPr>
        <w:t xml:space="preserve"> dettagliato sulle caratteristiche della buona pratica</w:t>
      </w:r>
      <w:r w:rsidR="00D53122">
        <w:rPr>
          <w:rFonts w:ascii="Segoe UI" w:hAnsi="Segoe UI" w:cs="Segoe UI"/>
        </w:rPr>
        <w:t>,</w:t>
      </w:r>
      <w:r w:rsidRPr="00212026">
        <w:rPr>
          <w:rFonts w:ascii="Segoe UI" w:hAnsi="Segoe UI" w:cs="Segoe UI"/>
        </w:rPr>
        <w:t xml:space="preserve"> da compilarsi con il supporto dell’ARSIAL.</w:t>
      </w:r>
    </w:p>
    <w:p w:rsidR="00A04A82" w:rsidRPr="00212026" w:rsidRDefault="00D53122" w:rsidP="00A04A82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U</w:t>
      </w:r>
      <w:r w:rsidRPr="00212026">
        <w:rPr>
          <w:rFonts w:ascii="Segoe UI" w:hAnsi="Segoe UI" w:cs="Segoe UI"/>
        </w:rPr>
        <w:t>na commissione</w:t>
      </w:r>
      <w:r>
        <w:rPr>
          <w:rFonts w:ascii="Segoe UI" w:hAnsi="Segoe UI" w:cs="Segoe UI"/>
        </w:rPr>
        <w:t>,</w:t>
      </w:r>
      <w:r w:rsidRPr="00212026">
        <w:rPr>
          <w:rFonts w:ascii="Segoe UI" w:hAnsi="Segoe UI" w:cs="Segoe UI"/>
        </w:rPr>
        <w:t xml:space="preserve"> nominata dall’ARSIAL e composta di </w:t>
      </w:r>
      <w:r>
        <w:rPr>
          <w:rFonts w:ascii="Segoe UI" w:hAnsi="Segoe UI" w:cs="Segoe UI"/>
        </w:rPr>
        <w:t>almeno 3</w:t>
      </w:r>
      <w:r w:rsidRPr="00212026">
        <w:rPr>
          <w:rFonts w:ascii="Segoe UI" w:hAnsi="Segoe UI" w:cs="Segoe UI"/>
        </w:rPr>
        <w:t xml:space="preserve"> esperti del settore</w:t>
      </w:r>
      <w:r>
        <w:rPr>
          <w:rFonts w:ascii="Segoe UI" w:hAnsi="Segoe UI" w:cs="Segoe UI"/>
        </w:rPr>
        <w:t>,</w:t>
      </w:r>
      <w:r w:rsidRPr="0021202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selezionerà le 10 buone pratiche del Lazio che</w:t>
      </w:r>
      <w:r w:rsidR="00ED3614">
        <w:rPr>
          <w:rFonts w:ascii="Segoe UI" w:hAnsi="Segoe UI" w:cs="Segoe UI"/>
        </w:rPr>
        <w:t>,</w:t>
      </w:r>
      <w:r w:rsidR="00A04A82" w:rsidRPr="00212026">
        <w:rPr>
          <w:rFonts w:ascii="Segoe UI" w:hAnsi="Segoe UI" w:cs="Segoe UI"/>
        </w:rPr>
        <w:t xml:space="preserve"> insieme </w:t>
      </w:r>
      <w:r>
        <w:rPr>
          <w:rFonts w:ascii="Segoe UI" w:hAnsi="Segoe UI" w:cs="Segoe UI"/>
        </w:rPr>
        <w:t xml:space="preserve">alle altre 60, </w:t>
      </w:r>
      <w:r w:rsidR="00A04A82" w:rsidRPr="00212026">
        <w:rPr>
          <w:rFonts w:ascii="Segoe UI" w:hAnsi="Segoe UI" w:cs="Segoe UI"/>
        </w:rPr>
        <w:t>individuat</w:t>
      </w:r>
      <w:r>
        <w:rPr>
          <w:rFonts w:ascii="Segoe UI" w:hAnsi="Segoe UI" w:cs="Segoe UI"/>
        </w:rPr>
        <w:t xml:space="preserve">e </w:t>
      </w:r>
      <w:r w:rsidR="00A04A82" w:rsidRPr="00212026">
        <w:rPr>
          <w:rFonts w:ascii="Segoe UI" w:hAnsi="Segoe UI" w:cs="Segoe UI"/>
        </w:rPr>
        <w:t>dagli altri partner del progetto</w:t>
      </w:r>
      <w:r>
        <w:rPr>
          <w:rFonts w:ascii="Segoe UI" w:hAnsi="Segoe UI" w:cs="Segoe UI"/>
        </w:rPr>
        <w:t>,</w:t>
      </w:r>
      <w:r w:rsidR="00A04A82" w:rsidRPr="00212026">
        <w:rPr>
          <w:rFonts w:ascii="Segoe UI" w:hAnsi="Segoe UI" w:cs="Segoe UI"/>
        </w:rPr>
        <w:t xml:space="preserve"> faranno parte di un data base del segretariato dell’INTERREG </w:t>
      </w:r>
      <w:proofErr w:type="gramStart"/>
      <w:r>
        <w:rPr>
          <w:rFonts w:ascii="Segoe UI" w:hAnsi="Segoe UI" w:cs="Segoe UI"/>
        </w:rPr>
        <w:t>Europe</w:t>
      </w:r>
      <w:r w:rsidR="00A04A82" w:rsidRPr="00212026">
        <w:rPr>
          <w:rFonts w:ascii="Segoe UI" w:hAnsi="Segoe UI" w:cs="Segoe UI"/>
        </w:rPr>
        <w:t xml:space="preserve"> ,</w:t>
      </w:r>
      <w:proofErr w:type="gramEnd"/>
      <w:r w:rsidR="00A04A82" w:rsidRPr="00212026">
        <w:rPr>
          <w:rFonts w:ascii="Segoe UI" w:hAnsi="Segoe UI" w:cs="Segoe UI"/>
        </w:rPr>
        <w:t xml:space="preserve"> nonché di un catalogo che rappresenterà le energie rinnovabili in agricoltura in Europa.</w:t>
      </w:r>
    </w:p>
    <w:p w:rsidR="00A04A82" w:rsidRPr="00212026" w:rsidRDefault="00A04A82" w:rsidP="00A04A82">
      <w:pPr>
        <w:jc w:val="both"/>
        <w:rPr>
          <w:rFonts w:ascii="Segoe UI" w:hAnsi="Segoe UI" w:cs="Segoe UI"/>
        </w:rPr>
      </w:pPr>
      <w:r w:rsidRPr="00212026">
        <w:rPr>
          <w:rFonts w:ascii="Segoe UI" w:hAnsi="Segoe UI" w:cs="Segoe UI"/>
        </w:rPr>
        <w:t xml:space="preserve">Costituiranno elemento di </w:t>
      </w:r>
      <w:r w:rsidRPr="003356D4">
        <w:rPr>
          <w:rFonts w:ascii="Segoe UI" w:hAnsi="Segoe UI" w:cs="Segoe UI"/>
          <w:b/>
        </w:rPr>
        <w:t>valutazione</w:t>
      </w:r>
      <w:r w:rsidRPr="00212026">
        <w:rPr>
          <w:rFonts w:ascii="Segoe UI" w:hAnsi="Segoe UI" w:cs="Segoe UI"/>
        </w:rPr>
        <w:t xml:space="preserve"> per l’accesso alla selezione delle Buone Pratiche: </w:t>
      </w:r>
    </w:p>
    <w:p w:rsidR="00D53122" w:rsidRDefault="00A04A82" w:rsidP="00D53122">
      <w:pPr>
        <w:pStyle w:val="Paragrafoelenco"/>
        <w:numPr>
          <w:ilvl w:val="0"/>
          <w:numId w:val="7"/>
        </w:numPr>
        <w:ind w:left="284" w:hanging="284"/>
        <w:jc w:val="both"/>
        <w:rPr>
          <w:rFonts w:ascii="Segoe UI" w:hAnsi="Segoe UI" w:cs="Segoe UI"/>
        </w:rPr>
      </w:pPr>
      <w:proofErr w:type="gramStart"/>
      <w:r w:rsidRPr="00D53122">
        <w:rPr>
          <w:rFonts w:ascii="Segoe UI" w:hAnsi="Segoe UI" w:cs="Segoe UI"/>
        </w:rPr>
        <w:t>il</w:t>
      </w:r>
      <w:proofErr w:type="gramEnd"/>
      <w:r w:rsidRPr="00D53122">
        <w:rPr>
          <w:rFonts w:ascii="Segoe UI" w:hAnsi="Segoe UI" w:cs="Segoe UI"/>
        </w:rPr>
        <w:t xml:space="preserve"> grado</w:t>
      </w:r>
      <w:r w:rsidR="00D53122">
        <w:rPr>
          <w:rFonts w:ascii="Segoe UI" w:hAnsi="Segoe UI" w:cs="Segoe UI"/>
        </w:rPr>
        <w:t xml:space="preserve"> di innovazione tecnologica nella produzione di energie rinnovabili;</w:t>
      </w:r>
    </w:p>
    <w:p w:rsidR="00D53122" w:rsidRDefault="00D53122" w:rsidP="00D53122">
      <w:pPr>
        <w:pStyle w:val="Paragrafoelenco"/>
        <w:numPr>
          <w:ilvl w:val="0"/>
          <w:numId w:val="7"/>
        </w:numPr>
        <w:ind w:left="284" w:hanging="284"/>
        <w:jc w:val="both"/>
        <w:rPr>
          <w:rFonts w:ascii="Segoe UI" w:hAnsi="Segoe UI" w:cs="Segoe UI"/>
        </w:rPr>
      </w:pPr>
      <w:proofErr w:type="gramStart"/>
      <w:r w:rsidRPr="00D53122">
        <w:rPr>
          <w:rFonts w:ascii="Segoe UI" w:hAnsi="Segoe UI" w:cs="Segoe UI"/>
        </w:rPr>
        <w:t>il</w:t>
      </w:r>
      <w:proofErr w:type="gramEnd"/>
      <w:r w:rsidRPr="00D53122">
        <w:rPr>
          <w:rFonts w:ascii="Segoe UI" w:hAnsi="Segoe UI" w:cs="Segoe UI"/>
        </w:rPr>
        <w:t xml:space="preserve"> grado</w:t>
      </w:r>
      <w:r>
        <w:rPr>
          <w:rFonts w:ascii="Segoe UI" w:hAnsi="Segoe UI" w:cs="Segoe UI"/>
        </w:rPr>
        <w:t xml:space="preserve"> di innovazione tecnologica nell’utilizzo di energie rinnovabili;</w:t>
      </w:r>
    </w:p>
    <w:p w:rsidR="00D53122" w:rsidRDefault="00A04A82" w:rsidP="00D53122">
      <w:pPr>
        <w:pStyle w:val="Paragrafoelenco"/>
        <w:numPr>
          <w:ilvl w:val="0"/>
          <w:numId w:val="7"/>
        </w:numPr>
        <w:ind w:left="284" w:hanging="284"/>
        <w:jc w:val="both"/>
        <w:rPr>
          <w:rFonts w:ascii="Segoe UI" w:hAnsi="Segoe UI" w:cs="Segoe UI"/>
        </w:rPr>
      </w:pPr>
      <w:proofErr w:type="gramStart"/>
      <w:r w:rsidRPr="00D53122">
        <w:rPr>
          <w:rFonts w:ascii="Segoe UI" w:hAnsi="Segoe UI" w:cs="Segoe UI"/>
        </w:rPr>
        <w:t>il</w:t>
      </w:r>
      <w:proofErr w:type="gramEnd"/>
      <w:r w:rsidRPr="00D53122">
        <w:rPr>
          <w:rFonts w:ascii="Segoe UI" w:hAnsi="Segoe UI" w:cs="Segoe UI"/>
        </w:rPr>
        <w:t xml:space="preserve"> livello di innovazione tecnologica </w:t>
      </w:r>
      <w:r w:rsidR="00D53122">
        <w:rPr>
          <w:rFonts w:ascii="Segoe UI" w:hAnsi="Segoe UI" w:cs="Segoe UI"/>
        </w:rPr>
        <w:t xml:space="preserve">nel </w:t>
      </w:r>
      <w:r w:rsidRPr="00D53122">
        <w:rPr>
          <w:rFonts w:ascii="Segoe UI" w:hAnsi="Segoe UI" w:cs="Segoe UI"/>
        </w:rPr>
        <w:t xml:space="preserve">processo produttivo </w:t>
      </w:r>
      <w:r w:rsidR="00D53122">
        <w:rPr>
          <w:rFonts w:ascii="Segoe UI" w:hAnsi="Segoe UI" w:cs="Segoe UI"/>
        </w:rPr>
        <w:t xml:space="preserve">dovuto alla produzione e/o utilizzo di energie rinnovabili. </w:t>
      </w:r>
    </w:p>
    <w:p w:rsidR="00A04A82" w:rsidRPr="00212026" w:rsidRDefault="00A04A82" w:rsidP="00A04A82">
      <w:pPr>
        <w:jc w:val="both"/>
        <w:rPr>
          <w:rFonts w:ascii="Segoe UI" w:hAnsi="Segoe UI" w:cs="Segoe UI"/>
        </w:rPr>
      </w:pPr>
    </w:p>
    <w:p w:rsidR="00A04A82" w:rsidRPr="00212026" w:rsidRDefault="00A04A82" w:rsidP="00A04A82">
      <w:pPr>
        <w:jc w:val="both"/>
        <w:rPr>
          <w:rFonts w:ascii="Segoe UI" w:hAnsi="Segoe UI" w:cs="Segoe UI"/>
          <w:b/>
        </w:rPr>
      </w:pPr>
      <w:r w:rsidRPr="00212026">
        <w:rPr>
          <w:rFonts w:ascii="Segoe UI" w:hAnsi="Segoe UI" w:cs="Segoe UI"/>
          <w:b/>
        </w:rPr>
        <w:t>3.</w:t>
      </w:r>
      <w:r w:rsidRPr="00212026">
        <w:rPr>
          <w:rFonts w:ascii="Segoe UI" w:hAnsi="Segoe UI" w:cs="Segoe UI"/>
          <w:b/>
        </w:rPr>
        <w:tab/>
        <w:t xml:space="preserve">MODALITA’DI PARTECIPAZIONE </w:t>
      </w:r>
    </w:p>
    <w:p w:rsidR="00A04A82" w:rsidRPr="00212026" w:rsidRDefault="00A04A82" w:rsidP="00A04A82">
      <w:pPr>
        <w:jc w:val="both"/>
        <w:rPr>
          <w:rFonts w:ascii="Segoe UI" w:hAnsi="Segoe UI" w:cs="Segoe UI"/>
        </w:rPr>
      </w:pPr>
      <w:r w:rsidRPr="00212026">
        <w:rPr>
          <w:rFonts w:ascii="Segoe UI" w:hAnsi="Segoe UI" w:cs="Segoe UI"/>
        </w:rPr>
        <w:t>Le domande di partecipazione alla presente selezione formulate per iscritto, redatte secondo il modulo previsto (</w:t>
      </w:r>
      <w:r w:rsidR="003356D4" w:rsidRPr="00212026">
        <w:rPr>
          <w:rFonts w:ascii="Segoe UI" w:hAnsi="Segoe UI" w:cs="Segoe UI"/>
        </w:rPr>
        <w:t>Allegato</w:t>
      </w:r>
      <w:r w:rsidRPr="00212026">
        <w:rPr>
          <w:rFonts w:ascii="Segoe UI" w:hAnsi="Segoe UI" w:cs="Segoe UI"/>
        </w:rPr>
        <w:t xml:space="preserve"> 1</w:t>
      </w:r>
      <w:r w:rsidR="003356D4">
        <w:rPr>
          <w:rFonts w:ascii="Segoe UI" w:hAnsi="Segoe UI" w:cs="Segoe UI"/>
        </w:rPr>
        <w:t xml:space="preserve"> – </w:t>
      </w:r>
      <w:r w:rsidR="003356D4" w:rsidRPr="00ED3614">
        <w:rPr>
          <w:rFonts w:ascii="Segoe UI" w:hAnsi="Segoe UI" w:cs="Segoe UI"/>
          <w:b/>
        </w:rPr>
        <w:t>Domanda di partecipazione</w:t>
      </w:r>
      <w:r w:rsidRPr="00212026">
        <w:rPr>
          <w:rFonts w:ascii="Segoe UI" w:hAnsi="Segoe UI" w:cs="Segoe UI"/>
        </w:rPr>
        <w:t xml:space="preserve">), debitamente firmate dal soggetto legale rappresentante e accompagnate da fotocopia del documento di identità dello stesso, potranno essere spedite entro </w:t>
      </w:r>
      <w:r w:rsidRPr="00ED3614">
        <w:rPr>
          <w:rFonts w:ascii="Segoe UI" w:hAnsi="Segoe UI" w:cs="Segoe UI"/>
          <w:b/>
        </w:rPr>
        <w:t>90 giorni</w:t>
      </w:r>
      <w:r w:rsidRPr="00212026">
        <w:rPr>
          <w:rFonts w:ascii="Segoe UI" w:hAnsi="Segoe UI" w:cs="Segoe UI"/>
        </w:rPr>
        <w:t xml:space="preserve"> dalla pubblicazione del presente avviso con l’espressa </w:t>
      </w:r>
      <w:proofErr w:type="gramStart"/>
      <w:r w:rsidRPr="00212026">
        <w:rPr>
          <w:rFonts w:ascii="Segoe UI" w:hAnsi="Segoe UI" w:cs="Segoe UI"/>
        </w:rPr>
        <w:t>indicazione :</w:t>
      </w:r>
      <w:proofErr w:type="gramEnd"/>
      <w:r w:rsidRPr="00212026">
        <w:rPr>
          <w:rFonts w:ascii="Segoe UI" w:hAnsi="Segoe UI" w:cs="Segoe UI"/>
        </w:rPr>
        <w:t xml:space="preserve">  PROGETTO AGRORES – INTERREG</w:t>
      </w:r>
      <w:r w:rsidR="00ED3614">
        <w:rPr>
          <w:rFonts w:ascii="Segoe UI" w:hAnsi="Segoe UI" w:cs="Segoe UI"/>
        </w:rPr>
        <w:t xml:space="preserve"> EUROPE</w:t>
      </w:r>
      <w:r w:rsidRPr="00212026">
        <w:rPr>
          <w:rFonts w:ascii="Segoe UI" w:hAnsi="Segoe UI" w:cs="Segoe UI"/>
        </w:rPr>
        <w:t xml:space="preserve"> - SELEZIONE BUONE PRATICHE secondo le seguenti modalità: </w:t>
      </w:r>
    </w:p>
    <w:p w:rsidR="00A04A82" w:rsidRPr="00ED3614" w:rsidRDefault="00A04A82" w:rsidP="00ED3614">
      <w:pPr>
        <w:pStyle w:val="Paragrafoelenco"/>
        <w:numPr>
          <w:ilvl w:val="0"/>
          <w:numId w:val="7"/>
        </w:numPr>
        <w:jc w:val="both"/>
        <w:rPr>
          <w:rFonts w:ascii="Segoe UI" w:hAnsi="Segoe UI" w:cs="Segoe UI"/>
        </w:rPr>
      </w:pPr>
      <w:proofErr w:type="gramStart"/>
      <w:r w:rsidRPr="00ED3614">
        <w:rPr>
          <w:rFonts w:ascii="Segoe UI" w:hAnsi="Segoe UI" w:cs="Segoe UI"/>
        </w:rPr>
        <w:lastRenderedPageBreak/>
        <w:t>a</w:t>
      </w:r>
      <w:proofErr w:type="gramEnd"/>
      <w:r w:rsidRPr="00ED3614">
        <w:rPr>
          <w:rFonts w:ascii="Segoe UI" w:hAnsi="Segoe UI" w:cs="Segoe UI"/>
        </w:rPr>
        <w:t xml:space="preserve"> mezzo di posta ordinaria presso ARSIAL </w:t>
      </w:r>
      <w:r w:rsidR="00ED3614">
        <w:rPr>
          <w:rFonts w:ascii="Segoe UI" w:hAnsi="Segoe UI" w:cs="Segoe UI"/>
        </w:rPr>
        <w:t xml:space="preserve">– Area Sviluppo Territoriale e Rurale, Osservatorio faunistico regionale - </w:t>
      </w:r>
      <w:r w:rsidRPr="00ED3614">
        <w:rPr>
          <w:rFonts w:ascii="Segoe UI" w:hAnsi="Segoe UI" w:cs="Segoe UI"/>
        </w:rPr>
        <w:t>Via Rodolfo Lanciani, 38 - 00162 Roma RM;</w:t>
      </w:r>
    </w:p>
    <w:p w:rsidR="00A04A82" w:rsidRPr="00ED3614" w:rsidRDefault="00A04A82" w:rsidP="00ED3614">
      <w:pPr>
        <w:pStyle w:val="Paragrafoelenco"/>
        <w:numPr>
          <w:ilvl w:val="0"/>
          <w:numId w:val="7"/>
        </w:numPr>
        <w:jc w:val="both"/>
        <w:rPr>
          <w:rFonts w:ascii="Segoe UI" w:hAnsi="Segoe UI" w:cs="Segoe UI"/>
        </w:rPr>
      </w:pPr>
      <w:proofErr w:type="gramStart"/>
      <w:r w:rsidRPr="00ED3614">
        <w:rPr>
          <w:rFonts w:ascii="Segoe UI" w:hAnsi="Segoe UI" w:cs="Segoe UI"/>
        </w:rPr>
        <w:t>a</w:t>
      </w:r>
      <w:proofErr w:type="gramEnd"/>
      <w:r w:rsidRPr="00ED3614">
        <w:rPr>
          <w:rFonts w:ascii="Segoe UI" w:hAnsi="Segoe UI" w:cs="Segoe UI"/>
        </w:rPr>
        <w:t xml:space="preserve"> mezzo </w:t>
      </w:r>
      <w:proofErr w:type="spellStart"/>
      <w:r w:rsidRPr="00ED3614">
        <w:rPr>
          <w:rFonts w:ascii="Segoe UI" w:hAnsi="Segoe UI" w:cs="Segoe UI"/>
        </w:rPr>
        <w:t>pec</w:t>
      </w:r>
      <w:proofErr w:type="spellEnd"/>
      <w:r w:rsidRPr="00ED3614">
        <w:rPr>
          <w:rFonts w:ascii="Segoe UI" w:hAnsi="Segoe UI" w:cs="Segoe UI"/>
        </w:rPr>
        <w:t xml:space="preserve"> all’indirizzo: arsial@pec.arsialpec.it</w:t>
      </w:r>
    </w:p>
    <w:p w:rsidR="00A04A82" w:rsidRPr="00ED3614" w:rsidRDefault="00A04A82" w:rsidP="00ED3614">
      <w:pPr>
        <w:pStyle w:val="Paragrafoelenco"/>
        <w:numPr>
          <w:ilvl w:val="0"/>
          <w:numId w:val="7"/>
        </w:numPr>
        <w:jc w:val="both"/>
        <w:rPr>
          <w:rFonts w:ascii="Segoe UI" w:hAnsi="Segoe UI" w:cs="Segoe UI"/>
        </w:rPr>
      </w:pPr>
      <w:proofErr w:type="gramStart"/>
      <w:r w:rsidRPr="00ED3614">
        <w:rPr>
          <w:rFonts w:ascii="Segoe UI" w:hAnsi="Segoe UI" w:cs="Segoe UI"/>
        </w:rPr>
        <w:t>a</w:t>
      </w:r>
      <w:proofErr w:type="gramEnd"/>
      <w:r w:rsidRPr="00ED3614">
        <w:rPr>
          <w:rFonts w:ascii="Segoe UI" w:hAnsi="Segoe UI" w:cs="Segoe UI"/>
        </w:rPr>
        <w:t xml:space="preserve"> mezzo di posta elettronica all’indirizzo : agroreslazio@arsial.it.</w:t>
      </w:r>
    </w:p>
    <w:p w:rsidR="00A04A82" w:rsidRPr="00212026" w:rsidRDefault="00A04A82" w:rsidP="00A04A82">
      <w:pPr>
        <w:jc w:val="both"/>
        <w:rPr>
          <w:rFonts w:ascii="Segoe UI" w:hAnsi="Segoe UI" w:cs="Segoe UI"/>
        </w:rPr>
      </w:pPr>
    </w:p>
    <w:p w:rsidR="00A04A82" w:rsidRPr="00212026" w:rsidRDefault="00A04A82" w:rsidP="00A04A82">
      <w:pPr>
        <w:jc w:val="both"/>
        <w:rPr>
          <w:rFonts w:ascii="Segoe UI" w:hAnsi="Segoe UI" w:cs="Segoe UI"/>
        </w:rPr>
      </w:pPr>
      <w:r w:rsidRPr="00212026">
        <w:rPr>
          <w:rFonts w:ascii="Segoe UI" w:hAnsi="Segoe UI" w:cs="Segoe UI"/>
        </w:rPr>
        <w:t>4.</w:t>
      </w:r>
      <w:r w:rsidRPr="00212026">
        <w:rPr>
          <w:rFonts w:ascii="Segoe UI" w:hAnsi="Segoe UI" w:cs="Segoe UI"/>
        </w:rPr>
        <w:tab/>
        <w:t>INFORMAZIONI</w:t>
      </w:r>
    </w:p>
    <w:p w:rsidR="00A04A82" w:rsidRPr="00212026" w:rsidRDefault="00A04A82" w:rsidP="00A04A82">
      <w:pPr>
        <w:jc w:val="both"/>
        <w:rPr>
          <w:rFonts w:ascii="Segoe UI" w:hAnsi="Segoe UI" w:cs="Segoe UI"/>
        </w:rPr>
      </w:pPr>
      <w:r w:rsidRPr="00212026">
        <w:rPr>
          <w:rFonts w:ascii="Segoe UI" w:hAnsi="Segoe UI" w:cs="Segoe UI"/>
        </w:rPr>
        <w:t xml:space="preserve">Il presente avviso è pubblicato on line sul sito web dell’ARSIAL </w:t>
      </w:r>
      <w:proofErr w:type="gramStart"/>
      <w:r w:rsidRPr="00212026">
        <w:rPr>
          <w:rFonts w:ascii="Segoe UI" w:hAnsi="Segoe UI" w:cs="Segoe UI"/>
        </w:rPr>
        <w:t>www.arsial.it .</w:t>
      </w:r>
      <w:proofErr w:type="gramEnd"/>
      <w:r w:rsidRPr="00212026">
        <w:rPr>
          <w:rFonts w:ascii="Segoe UI" w:hAnsi="Segoe UI" w:cs="Segoe UI"/>
        </w:rPr>
        <w:t xml:space="preserve"> Per informazioni e supporto alla compilazione delle richieste di partecipazione, è possibile scrivere al seguente indirizzo di posta elettronica: </w:t>
      </w:r>
      <w:r w:rsidRPr="00ED3614">
        <w:rPr>
          <w:rFonts w:ascii="Segoe UI" w:hAnsi="Segoe UI" w:cs="Segoe UI"/>
          <w:b/>
        </w:rPr>
        <w:t>agroreslazio@arsial.it.</w:t>
      </w:r>
    </w:p>
    <w:p w:rsidR="004657F6" w:rsidRPr="00212026" w:rsidRDefault="00A04A82" w:rsidP="00A04A82">
      <w:pPr>
        <w:jc w:val="both"/>
        <w:rPr>
          <w:rFonts w:ascii="Segoe UI" w:hAnsi="Segoe UI" w:cs="Segoe UI"/>
        </w:rPr>
      </w:pPr>
      <w:r w:rsidRPr="00212026">
        <w:rPr>
          <w:rFonts w:ascii="Segoe UI" w:hAnsi="Segoe UI" w:cs="Segoe UI"/>
        </w:rPr>
        <w:t xml:space="preserve">Il </w:t>
      </w:r>
      <w:proofErr w:type="spellStart"/>
      <w:r w:rsidRPr="00212026">
        <w:rPr>
          <w:rFonts w:ascii="Segoe UI" w:hAnsi="Segoe UI" w:cs="Segoe UI"/>
        </w:rPr>
        <w:t>Rup</w:t>
      </w:r>
      <w:proofErr w:type="spellEnd"/>
      <w:r w:rsidRPr="00212026">
        <w:rPr>
          <w:rFonts w:ascii="Segoe UI" w:hAnsi="Segoe UI" w:cs="Segoe UI"/>
        </w:rPr>
        <w:t xml:space="preserve"> del procedimento è il dott. Maurizio Paffetti (tel. 06.86273-556).</w:t>
      </w:r>
    </w:p>
    <w:sectPr w:rsidR="004657F6" w:rsidRPr="00212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626F0"/>
    <w:multiLevelType w:val="hybridMultilevel"/>
    <w:tmpl w:val="E1B0D010"/>
    <w:lvl w:ilvl="0" w:tplc="C8FAA1F0">
      <w:numFmt w:val="bullet"/>
      <w:lvlText w:val="-"/>
      <w:lvlJc w:val="left"/>
      <w:pPr>
        <w:ind w:left="1065" w:hanging="705"/>
      </w:pPr>
      <w:rPr>
        <w:rFonts w:ascii="Segoe UI" w:eastAsiaTheme="minorHAns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13659"/>
    <w:multiLevelType w:val="hybridMultilevel"/>
    <w:tmpl w:val="6CBE2712"/>
    <w:lvl w:ilvl="0" w:tplc="C8FAA1F0">
      <w:numFmt w:val="bullet"/>
      <w:lvlText w:val="-"/>
      <w:lvlJc w:val="left"/>
      <w:pPr>
        <w:ind w:left="705" w:hanging="705"/>
      </w:pPr>
      <w:rPr>
        <w:rFonts w:ascii="Segoe UI" w:eastAsiaTheme="minorHAns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FD5B44"/>
    <w:multiLevelType w:val="hybridMultilevel"/>
    <w:tmpl w:val="272ABE32"/>
    <w:lvl w:ilvl="0" w:tplc="C8FAA1F0">
      <w:numFmt w:val="bullet"/>
      <w:lvlText w:val="-"/>
      <w:lvlJc w:val="left"/>
      <w:pPr>
        <w:ind w:left="1065" w:hanging="705"/>
      </w:pPr>
      <w:rPr>
        <w:rFonts w:ascii="Segoe UI" w:eastAsiaTheme="minorHAns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817C5"/>
    <w:multiLevelType w:val="hybridMultilevel"/>
    <w:tmpl w:val="1752EFAC"/>
    <w:lvl w:ilvl="0" w:tplc="C8FAA1F0">
      <w:numFmt w:val="bullet"/>
      <w:lvlText w:val="-"/>
      <w:lvlJc w:val="left"/>
      <w:pPr>
        <w:ind w:left="1065" w:hanging="705"/>
      </w:pPr>
      <w:rPr>
        <w:rFonts w:ascii="Segoe UI" w:eastAsiaTheme="minorHAns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0255F"/>
    <w:multiLevelType w:val="hybridMultilevel"/>
    <w:tmpl w:val="DA5A46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552A2"/>
    <w:multiLevelType w:val="hybridMultilevel"/>
    <w:tmpl w:val="C1266ABC"/>
    <w:lvl w:ilvl="0" w:tplc="C8FAA1F0">
      <w:numFmt w:val="bullet"/>
      <w:lvlText w:val="-"/>
      <w:lvlJc w:val="left"/>
      <w:pPr>
        <w:ind w:left="1065" w:hanging="705"/>
      </w:pPr>
      <w:rPr>
        <w:rFonts w:ascii="Segoe UI" w:eastAsiaTheme="minorHAns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54807"/>
    <w:multiLevelType w:val="hybridMultilevel"/>
    <w:tmpl w:val="01E28400"/>
    <w:lvl w:ilvl="0" w:tplc="C8FAA1F0">
      <w:numFmt w:val="bullet"/>
      <w:lvlText w:val="-"/>
      <w:lvlJc w:val="left"/>
      <w:pPr>
        <w:ind w:left="1401" w:hanging="705"/>
      </w:pPr>
      <w:rPr>
        <w:rFonts w:ascii="Segoe UI" w:eastAsiaTheme="minorHAns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7C7C00EE"/>
    <w:multiLevelType w:val="hybridMultilevel"/>
    <w:tmpl w:val="C1346B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82"/>
    <w:rsid w:val="00212026"/>
    <w:rsid w:val="00297DBE"/>
    <w:rsid w:val="003356D4"/>
    <w:rsid w:val="0037318D"/>
    <w:rsid w:val="004657F6"/>
    <w:rsid w:val="00656092"/>
    <w:rsid w:val="00A04A82"/>
    <w:rsid w:val="00A17A87"/>
    <w:rsid w:val="00BE45B2"/>
    <w:rsid w:val="00D53122"/>
    <w:rsid w:val="00EB070A"/>
    <w:rsid w:val="00ED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0F0FC-4E03-4565-A450-7CBAFCF9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3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Amedeo Fadda</dc:creator>
  <cp:keywords/>
  <dc:description/>
  <cp:lastModifiedBy>Dina Maini</cp:lastModifiedBy>
  <cp:revision>4</cp:revision>
  <dcterms:created xsi:type="dcterms:W3CDTF">2020-01-14T15:36:00Z</dcterms:created>
  <dcterms:modified xsi:type="dcterms:W3CDTF">2020-01-21T10:01:00Z</dcterms:modified>
</cp:coreProperties>
</file>